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Глава </w:t>
      </w:r>
      <w:r>
        <w:rPr>
          <w:rFonts w:cs="Times New Roman" w:ascii="Times New Roman" w:hAnsi="Times New Roman"/>
          <w:sz w:val="26"/>
          <w:szCs w:val="26"/>
        </w:rPr>
        <w:t>с.п. Мусорка — Трифанихин Александр Васильевич, тел.8(8482)233359</w:t>
      </w:r>
    </w:p>
    <w:p>
      <w:pPr>
        <w:pStyle w:val="Normal"/>
        <w:spacing w:before="0" w:after="200"/>
        <w:rPr>
          <w:color w:val="auto"/>
          <w:sz w:val="26"/>
          <w:szCs w:val="26"/>
          <w:highlight w:val="none"/>
          <w:shd w:fill="auto" w:val="clear"/>
        </w:rPr>
      </w:pPr>
      <w:r>
        <w:rPr>
          <w:rFonts w:cs="Times New Roman" w:ascii="Times New Roman" w:hAnsi="Times New Roman"/>
          <w:color w:val="000000"/>
          <w:sz w:val="26"/>
          <w:szCs w:val="26"/>
          <w:shd w:fill="auto" w:val="clear"/>
        </w:rPr>
        <w:t>Специалист</w:t>
      </w:r>
      <w:r>
        <w:rPr>
          <w:rFonts w:cs="Times New Roman" w:ascii="Times New Roman" w:hAnsi="Times New Roman"/>
          <w:color w:val="000000"/>
          <w:sz w:val="26"/>
          <w:szCs w:val="26"/>
          <w:shd w:fill="auto" w:val="clear"/>
        </w:rPr>
        <w:t>ы с.п. Мусорка, тел. 8(8482)233359</w:t>
      </w:r>
    </w:p>
    <w:p>
      <w:pPr>
        <w:pStyle w:val="Normal"/>
        <w:spacing w:before="0" w:after="200"/>
        <w:rPr>
          <w:color w:val="auto"/>
          <w:sz w:val="26"/>
          <w:szCs w:val="26"/>
        </w:rPr>
      </w:pPr>
      <w:r>
        <w:rPr>
          <w:rFonts w:cs="Times New Roman" w:ascii="Times New Roman" w:hAnsi="Times New Roman"/>
          <w:color w:val="auto"/>
          <w:sz w:val="26"/>
          <w:szCs w:val="26"/>
        </w:rPr>
        <w:t>1. Сесина Оксана Вячеславовна</w:t>
      </w:r>
    </w:p>
    <w:p>
      <w:pPr>
        <w:pStyle w:val="Normal"/>
        <w:spacing w:before="0" w:after="200"/>
        <w:rPr>
          <w:color w:val="auto"/>
          <w:sz w:val="26"/>
          <w:szCs w:val="26"/>
        </w:rPr>
      </w:pPr>
      <w:r>
        <w:rPr>
          <w:rFonts w:cs="Times New Roman" w:ascii="Times New Roman" w:hAnsi="Times New Roman"/>
          <w:color w:val="auto"/>
          <w:sz w:val="26"/>
          <w:szCs w:val="26"/>
        </w:rPr>
        <w:t>2. Китаева Елена Анатольевна</w:t>
      </w:r>
    </w:p>
    <w:p>
      <w:pPr>
        <w:pStyle w:val="Normal"/>
        <w:spacing w:before="0" w:after="200"/>
        <w:rPr>
          <w:color w:val="auto"/>
          <w:sz w:val="26"/>
          <w:szCs w:val="26"/>
        </w:rPr>
      </w:pPr>
      <w:r>
        <w:rPr>
          <w:rFonts w:cs="Times New Roman" w:ascii="Times New Roman" w:hAnsi="Times New Roman"/>
          <w:color w:val="auto"/>
          <w:sz w:val="26"/>
          <w:szCs w:val="26"/>
        </w:rPr>
        <w:t>3. Новичкова Ольга Александровна</w:t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60b61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LibreOffice/7.3.0.3$Windows_x86 LibreOffice_project/0f246aa12d0eee4a0f7adcefbf7c878fc2238db3</Application>
  <AppVersion>15.0000</AppVersion>
  <Pages>1</Pages>
  <Words>24</Words>
  <Characters>184</Characters>
  <CharactersWithSpaces>204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2024-07-25T06:32:00Z</dcterms:created>
  <dc:creator>Архитектура 301-1</dc:creator>
  <dc:description/>
  <dc:language>ru-RU</dc:language>
  <cp:lastModifiedBy/>
  <dcterms:modified xsi:type="dcterms:W3CDTF">2024-07-31T14:02:04Z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