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BC0" w:rsidRDefault="00D1660E">
      <w:pPr>
        <w:pStyle w:val="Heading1"/>
        <w:ind w:left="5400" w:hanging="5684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80465" cy="86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BC0" w:rsidRDefault="00D1660E">
      <w:pPr>
        <w:spacing w:line="240" w:lineRule="auto"/>
        <w:jc w:val="center"/>
      </w:pPr>
      <w:r>
        <w:rPr>
          <w:rFonts w:ascii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96BC0" w:rsidRDefault="00D1660E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АДМИНИСТРАЦИЯ </w:t>
      </w:r>
    </w:p>
    <w:p w:rsidR="00A96BC0" w:rsidRDefault="00D1660E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МУСОРКА</w:t>
      </w:r>
    </w:p>
    <w:p w:rsidR="00A96BC0" w:rsidRDefault="00D1660E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A96BC0" w:rsidRDefault="00D1660E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A96BC0" w:rsidRDefault="00A96BC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A96BC0" w:rsidRDefault="00A96BC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A96BC0" w:rsidRDefault="00D166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A96BC0" w:rsidRDefault="00D1660E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09</w:t>
      </w:r>
      <w:r>
        <w:rPr>
          <w:rFonts w:ascii="Times New Roman" w:hAnsi="Times New Roman" w:cs="Times New Roman"/>
          <w:b/>
          <w:sz w:val="28"/>
          <w:szCs w:val="28"/>
        </w:rPr>
        <w:t xml:space="preserve"> декабря 2022 года                                                              № </w:t>
      </w:r>
      <w:r>
        <w:rPr>
          <w:rStyle w:val="FontStyle41"/>
          <w:sz w:val="28"/>
          <w:szCs w:val="28"/>
        </w:rPr>
        <w:t xml:space="preserve"> 22</w:t>
      </w:r>
    </w:p>
    <w:p w:rsidR="00A96BC0" w:rsidRDefault="00D1660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</w:p>
    <w:p w:rsidR="00A96BC0" w:rsidRDefault="00D166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О назначении ответственного лица</w:t>
      </w:r>
    </w:p>
    <w:p w:rsidR="00A96BC0" w:rsidRDefault="00A96BC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6BC0" w:rsidRDefault="00D1660E">
      <w:pPr>
        <w:widowControl w:val="0"/>
        <w:spacing w:after="0" w:line="240" w:lineRule="auto"/>
        <w:ind w:firstLine="357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 Указом Президента Российской Федерации от 21.12.2017 № 618 «Об основных направлениях государственной политики по развитию конкуренции»,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пунктом 3 части 4 статьи 36 Федерального закона от 06.10.2003 №131-ФЗ «Об общих принципах организации </w:t>
      </w:r>
      <w:r>
        <w:rPr>
          <w:rFonts w:ascii="Times New Roman" w:hAnsi="Times New Roman" w:cs="Times New Roman"/>
          <w:sz w:val="26"/>
          <w:szCs w:val="26"/>
          <w:lang w:eastAsia="ru-RU"/>
        </w:rPr>
        <w:t>местного самоуправления в Российской Федерации», Уставом сельского поселения Мусорка муниципального района Ставропольский Самарской области, принятого Решением Собрания Представителей сельского поселения Мусорка  муниципального района Ставропольский Самарс</w:t>
      </w:r>
      <w:r>
        <w:rPr>
          <w:rFonts w:ascii="Times New Roman" w:hAnsi="Times New Roman" w:cs="Times New Roman"/>
          <w:sz w:val="26"/>
          <w:szCs w:val="26"/>
          <w:lang w:eastAsia="ru-RU"/>
        </w:rPr>
        <w:t>кой области от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14 апреля 2014 № 95  в соответствии с пунктами  2.2. - 2.4. Положением об организации системы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внутреннего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 обеспечения соответствия требованиям антимонопольного  законодательства (антимонопольного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) в администрации сельского поселе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ния Мусорка 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 Самарской области, утвержденным  распоряжением администрации сельского поселения Мусорка  муниципального района Ставропольский Самарской области от 07 декабря 2022 года № 18:</w:t>
      </w:r>
    </w:p>
    <w:p w:rsidR="00A96BC0" w:rsidRDefault="00D1660E">
      <w:pPr>
        <w:widowControl w:val="0"/>
        <w:spacing w:after="0" w:line="240" w:lineRule="auto"/>
        <w:ind w:firstLine="357"/>
        <w:jc w:val="both"/>
      </w:pPr>
      <w:r>
        <w:rPr>
          <w:rFonts w:ascii="Times New Roman" w:hAnsi="Times New Roman" w:cs="Times New Roman"/>
          <w:sz w:val="26"/>
          <w:szCs w:val="26"/>
          <w:lang w:eastAsia="ru-RU"/>
        </w:rPr>
        <w:t>назначить  Лучина Андрея Василь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евича, заместителя главы сельского поселения Мусорка, ответственным лицом за внутреннее обеспечение соответствия требованиям антимонопольного законодательства деятельности администрации сельского поселения Мусорка  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Сама</w:t>
      </w:r>
      <w:r>
        <w:rPr>
          <w:rFonts w:ascii="Times New Roman" w:hAnsi="Times New Roman" w:cs="Times New Roman"/>
          <w:sz w:val="26"/>
          <w:szCs w:val="26"/>
          <w:lang w:eastAsia="ru-RU"/>
        </w:rPr>
        <w:t>рской области.</w:t>
      </w:r>
    </w:p>
    <w:p w:rsidR="00A96BC0" w:rsidRDefault="00A96BC0">
      <w:pPr>
        <w:widowControl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6BC0" w:rsidRDefault="00A96BC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6BC0" w:rsidRDefault="00A96BC0">
      <w:pPr>
        <w:widowControl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6BC0" w:rsidRDefault="00D1660E">
      <w:pPr>
        <w:pStyle w:val="a9"/>
        <w:spacing w:after="0" w:line="240" w:lineRule="auto"/>
        <w:ind w:left="0"/>
        <w:rPr>
          <w:rStyle w:val="FontStyle41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Главы сельского поселения </w:t>
      </w:r>
      <w:r>
        <w:rPr>
          <w:rStyle w:val="FontStyle41"/>
          <w:b w:val="0"/>
          <w:sz w:val="24"/>
          <w:szCs w:val="24"/>
        </w:rPr>
        <w:t>Мусорка</w:t>
      </w:r>
    </w:p>
    <w:p w:rsidR="00A96BC0" w:rsidRDefault="00D1660E">
      <w:pPr>
        <w:pStyle w:val="a9"/>
        <w:spacing w:after="0" w:line="240" w:lineRule="auto"/>
        <w:ind w:left="0"/>
      </w:pPr>
      <w:r>
        <w:rPr>
          <w:rStyle w:val="FontStyle41"/>
          <w:b w:val="0"/>
          <w:sz w:val="24"/>
          <w:szCs w:val="24"/>
        </w:rPr>
        <w:t xml:space="preserve">муниципального района </w:t>
      </w:r>
      <w:proofErr w:type="gramStart"/>
      <w:r>
        <w:rPr>
          <w:rStyle w:val="FontStyle41"/>
          <w:b w:val="0"/>
          <w:sz w:val="24"/>
          <w:szCs w:val="24"/>
        </w:rPr>
        <w:t>Ставропольский</w:t>
      </w:r>
      <w:proofErr w:type="gramEnd"/>
      <w:r>
        <w:rPr>
          <w:rStyle w:val="FontStyle41"/>
          <w:b w:val="0"/>
          <w:sz w:val="24"/>
          <w:szCs w:val="24"/>
        </w:rPr>
        <w:t xml:space="preserve"> </w:t>
      </w:r>
    </w:p>
    <w:p w:rsidR="00A96BC0" w:rsidRDefault="00D1660E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A96BC0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rStyle w:val="FontStyle41"/>
          <w:b w:val="0"/>
          <w:sz w:val="24"/>
          <w:szCs w:val="24"/>
        </w:rPr>
        <w:t xml:space="preserve">Самарской области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М.И. Штапаков</w:t>
      </w:r>
    </w:p>
    <w:p w:rsidR="00A96BC0" w:rsidRDefault="00A96BC0">
      <w:pPr>
        <w:spacing w:after="0"/>
        <w:contextualSpacing/>
        <w:jc w:val="right"/>
        <w:rPr>
          <w:rFonts w:ascii="Arial" w:hAnsi="Arial" w:cs="Arial"/>
          <w:sz w:val="24"/>
          <w:szCs w:val="24"/>
          <w:lang w:eastAsia="ru-RU"/>
        </w:rPr>
      </w:pPr>
    </w:p>
    <w:sectPr w:rsidR="00A96BC0" w:rsidSect="00A96BC0">
      <w:pgSz w:w="16838" w:h="11906" w:orient="landscape"/>
      <w:pgMar w:top="1418" w:right="284" w:bottom="282" w:left="142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805F5"/>
    <w:multiLevelType w:val="multilevel"/>
    <w:tmpl w:val="49C6B5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4AE0B90"/>
    <w:multiLevelType w:val="multilevel"/>
    <w:tmpl w:val="02EA4D78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96BC0"/>
    <w:rsid w:val="00A96BC0"/>
    <w:rsid w:val="00D16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C0"/>
    <w:pPr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A96BC0"/>
    <w:pPr>
      <w:keepNext/>
      <w:numPr>
        <w:numId w:val="1"/>
      </w:numPr>
      <w:spacing w:after="0" w:line="240" w:lineRule="auto"/>
      <w:outlineLvl w:val="0"/>
    </w:pPr>
    <w:rPr>
      <w:b/>
      <w:bCs/>
      <w:sz w:val="24"/>
      <w:szCs w:val="24"/>
    </w:rPr>
  </w:style>
  <w:style w:type="character" w:customStyle="1" w:styleId="WW8Num1z0">
    <w:name w:val="WW8Num1z0"/>
    <w:qFormat/>
    <w:rsid w:val="00A96BC0"/>
  </w:style>
  <w:style w:type="character" w:customStyle="1" w:styleId="WW8Num2z0">
    <w:name w:val="WW8Num2z0"/>
    <w:qFormat/>
    <w:rsid w:val="00A96BC0"/>
    <w:rPr>
      <w:rFonts w:ascii="Arial" w:eastAsia="Times New Roman" w:hAnsi="Arial" w:cs="Arial"/>
    </w:rPr>
  </w:style>
  <w:style w:type="character" w:customStyle="1" w:styleId="WW8Num3z0">
    <w:name w:val="WW8Num3z0"/>
    <w:qFormat/>
    <w:rsid w:val="00A96BC0"/>
  </w:style>
  <w:style w:type="character" w:customStyle="1" w:styleId="1">
    <w:name w:val="Заголовок 1 Знак"/>
    <w:qFormat/>
    <w:rsid w:val="00A96BC0"/>
    <w:rPr>
      <w:rFonts w:ascii="Calibri" w:eastAsia="Times New Roman" w:hAnsi="Calibri" w:cs="Calibri"/>
      <w:b/>
      <w:bCs/>
      <w:sz w:val="24"/>
      <w:szCs w:val="24"/>
    </w:rPr>
  </w:style>
  <w:style w:type="character" w:customStyle="1" w:styleId="a3">
    <w:name w:val="Текст выноски Знак"/>
    <w:qFormat/>
    <w:rsid w:val="00A96BC0"/>
    <w:rPr>
      <w:rFonts w:ascii="Tahoma" w:eastAsia="Times New Roman" w:hAnsi="Tahoma" w:cs="Tahoma"/>
      <w:sz w:val="16"/>
      <w:szCs w:val="16"/>
    </w:rPr>
  </w:style>
  <w:style w:type="character" w:customStyle="1" w:styleId="FontStyle41">
    <w:name w:val="Font Style41"/>
    <w:qFormat/>
    <w:rsid w:val="00A96BC0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38">
    <w:name w:val="Font Style38"/>
    <w:qFormat/>
    <w:rsid w:val="00A96BC0"/>
    <w:rPr>
      <w:rFonts w:ascii="Times New Roman" w:hAnsi="Times New Roman" w:cs="Times New Roman"/>
      <w:b/>
      <w:bCs/>
      <w:sz w:val="26"/>
      <w:szCs w:val="26"/>
    </w:rPr>
  </w:style>
  <w:style w:type="paragraph" w:customStyle="1" w:styleId="a4">
    <w:name w:val="Заголовок"/>
    <w:basedOn w:val="a"/>
    <w:next w:val="a5"/>
    <w:qFormat/>
    <w:rsid w:val="00A96BC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A96BC0"/>
    <w:pPr>
      <w:spacing w:after="140"/>
    </w:pPr>
  </w:style>
  <w:style w:type="paragraph" w:styleId="a6">
    <w:name w:val="List"/>
    <w:basedOn w:val="a5"/>
    <w:rsid w:val="00A96BC0"/>
    <w:rPr>
      <w:rFonts w:cs="Mangal"/>
    </w:rPr>
  </w:style>
  <w:style w:type="paragraph" w:customStyle="1" w:styleId="Caption">
    <w:name w:val="Caption"/>
    <w:basedOn w:val="a"/>
    <w:qFormat/>
    <w:rsid w:val="00A96BC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A96BC0"/>
    <w:pPr>
      <w:suppressLineNumbers/>
    </w:pPr>
    <w:rPr>
      <w:rFonts w:cs="Mangal"/>
    </w:rPr>
  </w:style>
  <w:style w:type="paragraph" w:customStyle="1" w:styleId="ConsPlusTitle">
    <w:name w:val="ConsPlusTitle"/>
    <w:qFormat/>
    <w:rsid w:val="00A96BC0"/>
    <w:pPr>
      <w:widowControl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8">
    <w:name w:val="Balloon Text"/>
    <w:basedOn w:val="a"/>
    <w:qFormat/>
    <w:rsid w:val="00A96BC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A96BC0"/>
    <w:pPr>
      <w:ind w:left="720"/>
      <w:contextualSpacing/>
    </w:pPr>
  </w:style>
  <w:style w:type="paragraph" w:customStyle="1" w:styleId="ConsPlusNonformat">
    <w:name w:val="ConsPlusNonformat"/>
    <w:qFormat/>
    <w:rsid w:val="00A96BC0"/>
    <w:rPr>
      <w:rFonts w:ascii="Courier New" w:eastAsia="Calibri" w:hAnsi="Courier New" w:cs="Courier New"/>
      <w:sz w:val="20"/>
      <w:szCs w:val="20"/>
      <w:lang w:bidi="ar-SA"/>
    </w:rPr>
  </w:style>
  <w:style w:type="paragraph" w:customStyle="1" w:styleId="ConsPlusNormal">
    <w:name w:val="ConsPlusNormal"/>
    <w:qFormat/>
    <w:rsid w:val="00A96BC0"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Style13">
    <w:name w:val="Style13"/>
    <w:basedOn w:val="a"/>
    <w:qFormat/>
    <w:rsid w:val="00A96BC0"/>
    <w:pPr>
      <w:widowControl w:val="0"/>
      <w:spacing w:after="0" w:line="313" w:lineRule="exact"/>
      <w:ind w:firstLine="67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0">
    <w:name w:val="Знак Знак Знак1 Знак Знак Знак Знак"/>
    <w:basedOn w:val="a"/>
    <w:qFormat/>
    <w:rsid w:val="00A96BC0"/>
    <w:pPr>
      <w:spacing w:before="280" w:after="280" w:line="240" w:lineRule="auto"/>
      <w:jc w:val="both"/>
    </w:pPr>
    <w:rPr>
      <w:rFonts w:ascii="Tahoma" w:hAnsi="Tahoma" w:cs="Times New Roman"/>
      <w:sz w:val="20"/>
      <w:szCs w:val="20"/>
      <w:lang w:val="en-US"/>
    </w:rPr>
  </w:style>
  <w:style w:type="paragraph" w:customStyle="1" w:styleId="Style1">
    <w:name w:val="Style1"/>
    <w:basedOn w:val="a"/>
    <w:qFormat/>
    <w:rsid w:val="00A96BC0"/>
    <w:pPr>
      <w:widowControl w:val="0"/>
      <w:spacing w:after="0" w:line="317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styleId="aa">
    <w:name w:val="No Spacing"/>
    <w:qFormat/>
    <w:rsid w:val="00A96BC0"/>
    <w:rPr>
      <w:rFonts w:ascii="Calibri" w:eastAsia="Times New Roman" w:hAnsi="Calibri" w:cs="Calibri"/>
      <w:sz w:val="22"/>
      <w:szCs w:val="22"/>
      <w:lang w:bidi="ar-SA"/>
    </w:rPr>
  </w:style>
  <w:style w:type="numbering" w:customStyle="1" w:styleId="WW8Num1">
    <w:name w:val="WW8Num1"/>
    <w:qFormat/>
    <w:rsid w:val="00A96BC0"/>
  </w:style>
  <w:style w:type="numbering" w:customStyle="1" w:styleId="WW8Num2">
    <w:name w:val="WW8Num2"/>
    <w:qFormat/>
    <w:rsid w:val="00A96BC0"/>
  </w:style>
  <w:style w:type="numbering" w:customStyle="1" w:styleId="WW8Num3">
    <w:name w:val="WW8Num3"/>
    <w:qFormat/>
    <w:rsid w:val="00A96B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cp:lastModifiedBy>Ник</cp:lastModifiedBy>
  <cp:revision>8</cp:revision>
  <cp:lastPrinted>2022-11-24T16:37:00Z</cp:lastPrinted>
  <dcterms:created xsi:type="dcterms:W3CDTF">2022-11-23T15:51:00Z</dcterms:created>
  <dcterms:modified xsi:type="dcterms:W3CDTF">2022-12-14T06:52:00Z</dcterms:modified>
  <dc:language>ru-RU</dc:language>
</cp:coreProperties>
</file>