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22818" w:rsidRDefault="008C421F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8C421F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МУСОРКА</w: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САМАРСКОЙ ОБЛАСТИ</w:t>
      </w:r>
    </w:p>
    <w:p w:rsidR="00B22818" w:rsidRDefault="00B22818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B22818" w:rsidRDefault="0024025C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24</w:t>
      </w:r>
      <w:r w:rsidR="009545DB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декабря  2025</w:t>
      </w:r>
      <w:r w:rsidR="00B22818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года                                          </w:t>
      </w:r>
      <w:r w:rsidR="00A92A2C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                            </w:t>
      </w:r>
      <w:r w:rsidR="009545DB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№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20</w:t>
      </w:r>
      <w:r w:rsidR="009545DB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</w:p>
    <w:p w:rsidR="00B22818" w:rsidRDefault="00B22818">
      <w:pPr>
        <w:suppressAutoHyphens w:val="0"/>
        <w:spacing w:after="0" w:line="252" w:lineRule="auto"/>
        <w:ind w:left="357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карты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Ставропольский Сама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</w:t>
      </w:r>
      <w:r w:rsidR="009545DB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ской области  на 2026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год </w:t>
      </w:r>
    </w:p>
    <w:p w:rsidR="00B22818" w:rsidRDefault="00B22818">
      <w:pPr>
        <w:suppressAutoHyphens w:val="0"/>
        <w:spacing w:after="16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 w:rsidR="009545DB">
        <w:rPr>
          <w:rFonts w:ascii="Times New Roman" w:hAnsi="Times New Roman" w:cs="Times New Roman"/>
          <w:sz w:val="28"/>
          <w:szCs w:val="28"/>
          <w:lang w:eastAsia="ru-RU"/>
        </w:rPr>
        <w:t>пунктом 3 части 1 статьи 20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Федера</w:t>
      </w:r>
      <w:r w:rsidR="009545DB">
        <w:rPr>
          <w:rFonts w:ascii="Times New Roman" w:hAnsi="Times New Roman" w:cs="Times New Roman"/>
          <w:sz w:val="28"/>
          <w:szCs w:val="28"/>
          <w:lang w:eastAsia="ru-RU"/>
        </w:rPr>
        <w:t>льного закона от 20.03.2025 №33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-ФЗ </w:t>
      </w:r>
      <w:r w:rsidRPr="009545DB">
        <w:rPr>
          <w:rFonts w:ascii="Times New Roman" w:hAnsi="Times New Roman" w:cs="Times New Roman"/>
          <w:sz w:val="28"/>
          <w:szCs w:val="28"/>
          <w:lang w:eastAsia="ru-RU"/>
        </w:rPr>
        <w:t>«</w:t>
      </w:r>
      <w:r w:rsidR="009545DB" w:rsidRPr="009545DB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Об общих принципах организации местного сам</w:t>
      </w:r>
      <w:r w:rsidR="009545DB" w:rsidRPr="009545DB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</w:t>
      </w:r>
      <w:proofErr w:type="gramStart"/>
      <w:r w:rsidR="009545DB" w:rsidRPr="009545DB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управления в единой системе публичной власти</w:t>
      </w:r>
      <w:r w:rsidRPr="009545DB">
        <w:rPr>
          <w:rFonts w:ascii="Times New Roman" w:hAnsi="Times New Roman" w:cs="Times New Roman"/>
          <w:sz w:val="28"/>
          <w:szCs w:val="28"/>
          <w:lang w:eastAsia="ru-RU"/>
        </w:rPr>
        <w:t>», Уставом сельского п</w:t>
      </w:r>
      <w:r w:rsidRPr="009545DB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9545DB">
        <w:rPr>
          <w:rFonts w:ascii="Times New Roman" w:hAnsi="Times New Roman" w:cs="Times New Roman"/>
          <w:sz w:val="28"/>
          <w:szCs w:val="28"/>
          <w:lang w:eastAsia="ru-RU"/>
        </w:rPr>
        <w:t>селения Мусорка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ти, принятого Решением Собрания Представителей сельского поселения М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сорка муниципального района Ставропольский Самарской области от 14 а</w:t>
      </w:r>
      <w:r>
        <w:rPr>
          <w:rFonts w:ascii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hAnsi="Times New Roman" w:cs="Times New Roman"/>
          <w:sz w:val="28"/>
          <w:szCs w:val="28"/>
          <w:lang w:eastAsia="ru-RU"/>
        </w:rPr>
        <w:t>реля 2014  № 95,  пунктом 3.3 Положения об организации системы внутре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hAnsi="Times New Roman" w:cs="Times New Roman"/>
          <w:sz w:val="28"/>
          <w:szCs w:val="28"/>
          <w:lang w:eastAsia="ru-RU"/>
        </w:rPr>
        <w:t>него  обеспечения соответствия требованиям антимонопольного  законод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тельства (антимонопольного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ления Мусорка муниципального района Ставропольский  Самарской области, утвержденного распоряжением администрации сельского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поселения Мусорка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</w:t>
      </w:r>
      <w:r w:rsidR="00BA1717">
        <w:rPr>
          <w:rFonts w:ascii="Times New Roman" w:hAnsi="Times New Roman" w:cs="Times New Roman"/>
          <w:sz w:val="28"/>
          <w:szCs w:val="28"/>
          <w:lang w:eastAsia="ru-RU"/>
        </w:rPr>
        <w:t>польский</w:t>
      </w:r>
      <w:proofErr w:type="gramEnd"/>
      <w:r w:rsidR="00BA1717">
        <w:rPr>
          <w:rFonts w:ascii="Times New Roman" w:hAnsi="Times New Roman" w:cs="Times New Roman"/>
          <w:sz w:val="28"/>
          <w:szCs w:val="28"/>
          <w:lang w:eastAsia="ru-RU"/>
        </w:rPr>
        <w:t xml:space="preserve">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прилагаемую карту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 администрации сельского поселения Мусорка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муниципального района Ставропольский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 w:rsidR="009545DB">
        <w:rPr>
          <w:rFonts w:ascii="Times New Roman" w:eastAsia="Times New Roman" w:hAnsi="Times New Roman" w:cs="Times New Roman"/>
          <w:sz w:val="28"/>
          <w:szCs w:val="28"/>
          <w:lang w:eastAsia="en-US"/>
        </w:rPr>
        <w:t>марской области на  2026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на постоянной основе проводить работу по минимизации и устранению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администрации сельского поселения Мусорка муниципального района 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ропольский Самарской области, утвержденных настоящим распоряжением.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suppressAutoHyphens w:val="0"/>
        <w:spacing w:after="183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A62D97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Глава</w:t>
      </w:r>
      <w:r w:rsidR="00B22818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B22818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B22818" w:rsidRDefault="00B22818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B22818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tbl>
      <w:tblPr>
        <w:tblW w:w="14884" w:type="dxa"/>
        <w:tblInd w:w="-106" w:type="dxa"/>
        <w:tblLayout w:type="fixed"/>
        <w:tblLook w:val="0000"/>
      </w:tblPr>
      <w:tblGrid>
        <w:gridCol w:w="6773"/>
        <w:gridCol w:w="8111"/>
      </w:tblGrid>
      <w:tr w:rsidR="00B22818">
        <w:tc>
          <w:tcPr>
            <w:tcW w:w="6773" w:type="dxa"/>
          </w:tcPr>
          <w:p w:rsidR="00B22818" w:rsidRDefault="00B22818" w:rsidP="0024025C">
            <w:pPr>
              <w:widowControl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0" w:type="dxa"/>
          </w:tcPr>
          <w:p w:rsidR="00B22818" w:rsidRDefault="00B22818" w:rsidP="0024025C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 района </w:t>
            </w:r>
          </w:p>
          <w:p w:rsidR="00B22818" w:rsidRDefault="00B22818" w:rsidP="0024025C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B22818" w:rsidRDefault="0024025C" w:rsidP="0024025C">
            <w:pPr>
              <w:widowControl w:val="0"/>
              <w:spacing w:after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3C053B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24 </w:t>
            </w:r>
            <w:r w:rsidR="003C053B">
              <w:rPr>
                <w:rFonts w:ascii="Times New Roman" w:hAnsi="Times New Roman" w:cs="Times New Roman"/>
                <w:sz w:val="24"/>
                <w:szCs w:val="24"/>
              </w:rPr>
              <w:t>декабря 2025</w:t>
            </w:r>
            <w:r w:rsidR="00B22818">
              <w:rPr>
                <w:rFonts w:ascii="Times New Roman" w:hAnsi="Times New Roman" w:cs="Times New Roman"/>
                <w:sz w:val="24"/>
                <w:szCs w:val="24"/>
              </w:rPr>
              <w:t xml:space="preserve">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228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22818" w:rsidRDefault="00B22818" w:rsidP="0024025C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 w:rsidP="0024025C">
            <w:pPr>
              <w:widowControl w:val="0"/>
              <w:spacing w:after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22818" w:rsidRDefault="00B22818" w:rsidP="0024025C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Карта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усорка</w:t>
      </w:r>
    </w:p>
    <w:p w:rsidR="00B22818" w:rsidRDefault="00B228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</w:t>
      </w:r>
      <w:r w:rsidR="003C053B">
        <w:rPr>
          <w:rFonts w:ascii="Times New Roman" w:hAnsi="Times New Roman" w:cs="Times New Roman"/>
          <w:b/>
          <w:bCs/>
          <w:sz w:val="24"/>
          <w:szCs w:val="24"/>
        </w:rPr>
        <w:t>льский Самарской области на 2026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tbl>
      <w:tblPr>
        <w:tblW w:w="15026" w:type="dxa"/>
        <w:tblInd w:w="-106" w:type="dxa"/>
        <w:tblLayout w:type="fixed"/>
        <w:tblLook w:val="0000"/>
      </w:tblPr>
      <w:tblGrid>
        <w:gridCol w:w="1844"/>
        <w:gridCol w:w="2801"/>
        <w:gridCol w:w="3543"/>
        <w:gridCol w:w="3402"/>
        <w:gridCol w:w="1560"/>
        <w:gridCol w:w="1876"/>
      </w:tblGrid>
      <w:tr w:rsidR="00B22818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Уровень риска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Вид риска (описание)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Наделение хозяйствующего субъекта функциями органа местного самоуправления /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специализированной службы в сфере организации похоронного дела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отсутствие надлежащей квалификации у специалистов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Повышение уровня квалификации сотрудников; усиление внутреннего контроля со стороны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B22818" w:rsidRDefault="00B22818">
      <w:pPr>
        <w:tabs>
          <w:tab w:val="left" w:pos="3869"/>
        </w:tabs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/>
        </w:rPr>
        <w:lastRenderedPageBreak/>
        <w:tab/>
      </w: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B22818" w:rsidSect="00212890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2890"/>
    <w:rsid w:val="0000325D"/>
    <w:rsid w:val="000177BF"/>
    <w:rsid w:val="00077992"/>
    <w:rsid w:val="00122D5B"/>
    <w:rsid w:val="001409EB"/>
    <w:rsid w:val="001A1E5E"/>
    <w:rsid w:val="001A4542"/>
    <w:rsid w:val="001F1CCE"/>
    <w:rsid w:val="00212890"/>
    <w:rsid w:val="0024025C"/>
    <w:rsid w:val="00256CB8"/>
    <w:rsid w:val="003C053B"/>
    <w:rsid w:val="003D4538"/>
    <w:rsid w:val="00471E40"/>
    <w:rsid w:val="004B1660"/>
    <w:rsid w:val="008C421F"/>
    <w:rsid w:val="00924F8C"/>
    <w:rsid w:val="009545DB"/>
    <w:rsid w:val="0097237C"/>
    <w:rsid w:val="00A62D97"/>
    <w:rsid w:val="00A92A2C"/>
    <w:rsid w:val="00B22818"/>
    <w:rsid w:val="00BA1717"/>
    <w:rsid w:val="00EE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90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212890"/>
  </w:style>
  <w:style w:type="character" w:customStyle="1" w:styleId="a3">
    <w:name w:val="Текст выноски Знак"/>
    <w:uiPriority w:val="99"/>
    <w:rsid w:val="00212890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212890"/>
    <w:rPr>
      <w:color w:val="0000FF"/>
      <w:u w:val="single"/>
    </w:rPr>
  </w:style>
  <w:style w:type="character" w:customStyle="1" w:styleId="blk">
    <w:name w:val="blk"/>
    <w:uiPriority w:val="99"/>
    <w:rsid w:val="00212890"/>
  </w:style>
  <w:style w:type="character" w:customStyle="1" w:styleId="2">
    <w:name w:val="Основной текст 2 Знак"/>
    <w:uiPriority w:val="99"/>
    <w:rsid w:val="00212890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212890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212890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212890"/>
  </w:style>
  <w:style w:type="paragraph" w:customStyle="1" w:styleId="Caption1">
    <w:name w:val="Caption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256CB8"/>
    <w:pPr>
      <w:ind w:left="220" w:hanging="220"/>
    </w:pPr>
  </w:style>
  <w:style w:type="paragraph" w:styleId="a8">
    <w:name w:val="index heading"/>
    <w:basedOn w:val="a"/>
    <w:uiPriority w:val="99"/>
    <w:semiHidden/>
    <w:rsid w:val="00212890"/>
    <w:pPr>
      <w:suppressLineNumbers/>
    </w:pPr>
  </w:style>
  <w:style w:type="paragraph" w:customStyle="1" w:styleId="10">
    <w:name w:val="Название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212890"/>
    <w:pPr>
      <w:suppressLineNumbers/>
    </w:pPr>
  </w:style>
  <w:style w:type="paragraph" w:customStyle="1" w:styleId="P86">
    <w:name w:val="P86"/>
    <w:basedOn w:val="a"/>
    <w:uiPriority w:val="99"/>
    <w:rsid w:val="00212890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212890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212890"/>
    <w:pPr>
      <w:ind w:left="720"/>
    </w:pPr>
  </w:style>
  <w:style w:type="paragraph" w:styleId="ab">
    <w:name w:val="Normal (Web)"/>
    <w:basedOn w:val="a"/>
    <w:uiPriority w:val="99"/>
    <w:rsid w:val="00212890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212890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212890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212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E5147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212890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212890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21289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523</Words>
  <Characters>2984</Characters>
  <Application>Microsoft Office Word</Application>
  <DocSecurity>0</DocSecurity>
  <Lines>24</Lines>
  <Paragraphs>6</Paragraphs>
  <ScaleCrop>false</ScaleCrop>
  <Company>SPecialiST RePack</Company>
  <LinksUpToDate>false</LinksUpToDate>
  <CharactersWithSpaces>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25</cp:revision>
  <cp:lastPrinted>2025-12-23T10:52:00Z</cp:lastPrinted>
  <dcterms:created xsi:type="dcterms:W3CDTF">2022-12-14T06:45:00Z</dcterms:created>
  <dcterms:modified xsi:type="dcterms:W3CDTF">2025-12-23T10:53:00Z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