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011" w:rsidRDefault="00AB4011" w:rsidP="00303660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:rsidR="00AB4011" w:rsidRDefault="00AB4011" w:rsidP="00EF07D4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:rsidR="00AB4011" w:rsidRDefault="0054259A" w:rsidP="00303660"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4011" w:rsidRPr="00303660" w:rsidRDefault="00AB4011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303660">
        <w:rPr>
          <w:rFonts w:ascii="Times New Roman" w:hAnsi="Times New Roman"/>
          <w:sz w:val="24"/>
          <w:szCs w:val="24"/>
          <w:lang w:eastAsia="ru-RU"/>
        </w:rPr>
        <w:t>Российская Федерация</w:t>
      </w:r>
    </w:p>
    <w:p w:rsidR="00AB4011" w:rsidRDefault="00AB4011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303660">
        <w:rPr>
          <w:rFonts w:ascii="Times New Roman" w:hAnsi="Times New Roman"/>
          <w:sz w:val="24"/>
          <w:szCs w:val="24"/>
          <w:lang w:eastAsia="ru-RU"/>
        </w:rPr>
        <w:t>Самарская область</w:t>
      </w:r>
    </w:p>
    <w:p w:rsidR="00AB4011" w:rsidRPr="00303660" w:rsidRDefault="00AB4011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AB4011" w:rsidRPr="00303660" w:rsidRDefault="00AB4011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  <w:sz w:val="20"/>
          <w:szCs w:val="20"/>
          <w:lang w:eastAsia="ru-RU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2813D3">
        <w:rPr>
          <w:rFonts w:ascii="Times New Roman" w:hAnsi="Times New Roman"/>
          <w:b/>
          <w:bCs/>
          <w:sz w:val="20"/>
          <w:szCs w:val="20"/>
          <w:lang w:eastAsia="ru-RU"/>
        </w:rPr>
        <w:t xml:space="preserve"> МУСОРКА</w:t>
      </w:r>
    </w:p>
    <w:p w:rsidR="00AB4011" w:rsidRPr="00303660" w:rsidRDefault="00AB4011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AB4011" w:rsidRDefault="00AB4011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>САМАРСКОЙ ОБЛАСТИ</w:t>
      </w:r>
    </w:p>
    <w:p w:rsidR="001B158A" w:rsidRDefault="00AB4011" w:rsidP="001B158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ПОСТАНОВЛЕНИЕ</w:t>
      </w:r>
      <w:r w:rsidR="001B158A">
        <w:rPr>
          <w:rFonts w:ascii="Times New Roman" w:hAnsi="Times New Roman"/>
          <w:b/>
          <w:sz w:val="28"/>
          <w:szCs w:val="28"/>
          <w:lang w:eastAsia="ru-RU"/>
        </w:rPr>
        <w:t xml:space="preserve">   </w:t>
      </w:r>
      <w:r w:rsidR="0054259A">
        <w:rPr>
          <w:rFonts w:ascii="Times New Roman" w:hAnsi="Times New Roman"/>
          <w:b/>
          <w:sz w:val="28"/>
          <w:szCs w:val="28"/>
          <w:lang w:eastAsia="ru-RU"/>
        </w:rPr>
        <w:t>( проект)</w:t>
      </w:r>
      <w:r w:rsidR="001B158A">
        <w:rPr>
          <w:rFonts w:ascii="Times New Roman" w:hAnsi="Times New Roman"/>
          <w:b/>
          <w:sz w:val="28"/>
          <w:szCs w:val="28"/>
          <w:lang w:eastAsia="ru-RU"/>
        </w:rPr>
        <w:t xml:space="preserve">   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  </w:t>
      </w:r>
      <w:r w:rsidR="001B158A">
        <w:rPr>
          <w:rFonts w:ascii="Times New Roman" w:hAnsi="Times New Roman"/>
          <w:b/>
          <w:sz w:val="28"/>
          <w:szCs w:val="28"/>
          <w:lang w:eastAsia="ru-RU"/>
        </w:rPr>
        <w:t xml:space="preserve">          </w:t>
      </w:r>
    </w:p>
    <w:p w:rsidR="001B158A" w:rsidRDefault="001B158A" w:rsidP="001B158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AB4011" w:rsidRDefault="001B158A" w:rsidP="001B158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от </w:t>
      </w:r>
      <w:r w:rsidR="0054259A">
        <w:rPr>
          <w:rFonts w:ascii="Times New Roman" w:hAnsi="Times New Roman"/>
          <w:b/>
          <w:sz w:val="28"/>
          <w:szCs w:val="28"/>
          <w:lang w:eastAsia="ru-RU"/>
        </w:rPr>
        <w:t xml:space="preserve">             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2017 года                                                        </w:t>
      </w:r>
      <w:r w:rsidR="0054259A"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    № </w:t>
      </w:r>
      <w:r w:rsidR="00AB4011"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                </w:t>
      </w:r>
      <w:r w:rsidR="002813D3">
        <w:rPr>
          <w:rFonts w:ascii="Times New Roman" w:hAnsi="Times New Roman"/>
          <w:b/>
          <w:sz w:val="28"/>
          <w:szCs w:val="28"/>
          <w:lang w:eastAsia="ru-RU"/>
        </w:rPr>
        <w:t xml:space="preserve">             </w:t>
      </w:r>
    </w:p>
    <w:p w:rsidR="00AB4011" w:rsidRPr="00AA0C14" w:rsidRDefault="00AB4011" w:rsidP="00AA0C14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3B2D36"/>
          <w:sz w:val="24"/>
          <w:szCs w:val="24"/>
          <w:lang w:eastAsia="ru-RU"/>
        </w:rPr>
      </w:pP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>Об утверждении плана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</w:t>
      </w: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проверок </w:t>
      </w:r>
      <w:r w:rsidRPr="003E2FC5">
        <w:rPr>
          <w:rFonts w:ascii="Times New Roman" w:hAnsi="Times New Roman"/>
          <w:b/>
          <w:color w:val="000000"/>
          <w:sz w:val="24"/>
          <w:szCs w:val="24"/>
          <w:lang w:eastAsia="ru-RU"/>
        </w:rPr>
        <w:t>антитеррористической защищенности</w:t>
      </w:r>
      <w:r w:rsidRPr="003E2FC5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                               </w:t>
      </w:r>
      <w:r w:rsidRPr="003E2FC5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мест</w:t>
      </w: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массового пребывания людей   на территории   сельского поселения </w:t>
      </w:r>
      <w:r w:rsidR="002813D3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>Мусорка</w:t>
      </w:r>
      <w:r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          </w:t>
      </w:r>
      <w:r w:rsidR="002813D3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                </w:t>
      </w:r>
      <w:r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муниципального района Ставропольс</w:t>
      </w:r>
      <w:r w:rsidR="002813D3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кий Самарской области  </w:t>
      </w: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на 2017 год </w:t>
      </w:r>
    </w:p>
    <w:p w:rsidR="00AB4011" w:rsidRPr="00473648" w:rsidRDefault="00AB4011" w:rsidP="00AA0C14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hAnsi="Times New Roman"/>
          <w:color w:val="3B2D36"/>
          <w:sz w:val="28"/>
          <w:szCs w:val="28"/>
          <w:lang w:eastAsia="ru-RU"/>
        </w:rPr>
        <w:br/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 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сельского посе</w:t>
      </w:r>
      <w:r w:rsidR="002813D3">
        <w:rPr>
          <w:rFonts w:ascii="Times New Roman" w:hAnsi="Times New Roman"/>
          <w:color w:val="3B2D36"/>
          <w:sz w:val="24"/>
          <w:szCs w:val="24"/>
          <w:lang w:eastAsia="ru-RU"/>
        </w:rPr>
        <w:t>ления  Мусорка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муници</w:t>
      </w:r>
      <w:r w:rsidR="002813D3">
        <w:rPr>
          <w:rFonts w:ascii="Times New Roman" w:hAnsi="Times New Roman"/>
          <w:color w:val="3B2D36"/>
          <w:sz w:val="24"/>
          <w:szCs w:val="24"/>
          <w:lang w:eastAsia="ru-RU"/>
        </w:rPr>
        <w:t>пального района Ставропольский С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>амарской области  ПОСТАНОВИЛА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: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                                        </w:t>
      </w:r>
    </w:p>
    <w:p w:rsidR="00AB4011" w:rsidRPr="005F30EA" w:rsidRDefault="00AB4011" w:rsidP="00AA0C14">
      <w:pPr>
        <w:tabs>
          <w:tab w:val="left" w:pos="284"/>
        </w:tabs>
        <w:suppressAutoHyphens/>
        <w:rPr>
          <w:rFonts w:ascii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1. Утвердить прилагаемый план проверок мест массового пребывания лю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дей на территории сельского поселения </w:t>
      </w:r>
      <w:r w:rsidR="002813D3">
        <w:rPr>
          <w:rFonts w:ascii="Times New Roman" w:hAnsi="Times New Roman"/>
          <w:color w:val="3B2D36"/>
          <w:sz w:val="24"/>
          <w:szCs w:val="24"/>
          <w:lang w:eastAsia="ru-RU"/>
        </w:rPr>
        <w:t>Мусорка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на 2017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год  (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приложение 1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).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                     2. Комиссии провести проверку согласно  плана проверок.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br/>
        <w:t>3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.</w:t>
      </w:r>
      <w:r w:rsidRPr="00BA5E02">
        <w:rPr>
          <w:rFonts w:ascii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="002813D3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Разместить настоящее постановление в газете « Ставрополь-на Волге» и</w:t>
      </w:r>
      <w:r w:rsidRPr="00BA5E02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 на официальном сайте </w:t>
      </w:r>
      <w:r w:rsidR="002813D3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администрации сельского поселения Мусорка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br/>
        <w:t>4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. Контроль за исполнением настоящего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постановления 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оставляю за собой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. </w:t>
      </w:r>
    </w:p>
    <w:p w:rsidR="00AB4011" w:rsidRPr="00BA5E02" w:rsidRDefault="00AB4011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B4011" w:rsidRPr="00BA5E02" w:rsidRDefault="00AB4011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B4011" w:rsidRPr="00BA5E02" w:rsidRDefault="00AB4011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B4011" w:rsidRPr="00697363" w:rsidRDefault="00AB4011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697363">
        <w:rPr>
          <w:rFonts w:ascii="Times New Roman" w:hAnsi="Times New Roman"/>
          <w:sz w:val="24"/>
          <w:szCs w:val="24"/>
          <w:lang w:eastAsia="ru-RU"/>
        </w:rPr>
        <w:t xml:space="preserve">Глава сельского </w:t>
      </w:r>
      <w:r w:rsidRPr="00BA5E02">
        <w:rPr>
          <w:rFonts w:ascii="Times New Roman" w:hAnsi="Times New Roman"/>
          <w:sz w:val="24"/>
          <w:szCs w:val="24"/>
          <w:lang w:eastAsia="ru-RU"/>
        </w:rPr>
        <w:t xml:space="preserve">поселения  </w:t>
      </w:r>
      <w:r w:rsidR="002813D3">
        <w:rPr>
          <w:rFonts w:ascii="Times New Roman" w:hAnsi="Times New Roman"/>
          <w:color w:val="3B2D36"/>
          <w:sz w:val="24"/>
          <w:szCs w:val="24"/>
          <w:lang w:eastAsia="ru-RU"/>
        </w:rPr>
        <w:t>Мусорка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                   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</w:t>
      </w:r>
      <w:r w:rsidR="002813D3">
        <w:rPr>
          <w:rFonts w:ascii="Times New Roman" w:hAnsi="Times New Roman"/>
          <w:sz w:val="24"/>
          <w:szCs w:val="24"/>
          <w:lang w:eastAsia="ru-RU"/>
        </w:rPr>
        <w:t>В.В. Вечканов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</w:t>
      </w:r>
    </w:p>
    <w:p w:rsidR="00AB4011" w:rsidRDefault="00AB4011" w:rsidP="00AA0C14">
      <w:pPr>
        <w:spacing w:before="100" w:beforeAutospacing="1" w:after="100" w:afterAutospacing="1" w:line="240" w:lineRule="auto"/>
        <w:jc w:val="center"/>
        <w:rPr>
          <w:rFonts w:ascii="Tahoma" w:hAnsi="Tahoma" w:cs="Tahoma"/>
          <w:color w:val="3B2D36"/>
          <w:sz w:val="20"/>
          <w:szCs w:val="20"/>
          <w:lang w:eastAsia="ru-RU"/>
        </w:rPr>
      </w:pPr>
      <w:r>
        <w:rPr>
          <w:rFonts w:ascii="Tahoma" w:hAnsi="Tahoma" w:cs="Tahoma"/>
          <w:color w:val="3B2D36"/>
          <w:sz w:val="20"/>
          <w:szCs w:val="20"/>
          <w:lang w:eastAsia="ru-RU"/>
        </w:rPr>
        <w:t xml:space="preserve">                                                                                                                     </w:t>
      </w:r>
    </w:p>
    <w:p w:rsidR="00AB4011" w:rsidRDefault="00AB4011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AB4011" w:rsidRDefault="00AB4011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AB4011" w:rsidRDefault="00AB4011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  <w:r>
        <w:rPr>
          <w:rFonts w:ascii="Tahoma" w:hAnsi="Tahoma" w:cs="Tahoma"/>
          <w:color w:val="3B2D36"/>
          <w:sz w:val="20"/>
          <w:szCs w:val="20"/>
          <w:lang w:eastAsia="ru-RU"/>
        </w:rPr>
        <w:t>Приложение 1</w:t>
      </w:r>
    </w:p>
    <w:p w:rsidR="0017183B" w:rsidRDefault="0017183B" w:rsidP="0017183B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  <w:r>
        <w:rPr>
          <w:rFonts w:ascii="Tahoma" w:hAnsi="Tahoma" w:cs="Tahoma"/>
          <w:color w:val="3B2D36"/>
          <w:sz w:val="20"/>
          <w:szCs w:val="20"/>
          <w:lang w:eastAsia="ru-RU"/>
        </w:rPr>
        <w:t xml:space="preserve"> К Постановлению Администрации</w:t>
      </w:r>
      <w:r>
        <w:rPr>
          <w:rFonts w:ascii="Tahoma" w:hAnsi="Tahoma" w:cs="Tahoma"/>
          <w:color w:val="3B2D36"/>
          <w:sz w:val="20"/>
          <w:szCs w:val="20"/>
          <w:lang w:eastAsia="ru-RU"/>
        </w:rPr>
        <w:br/>
        <w:t>с</w:t>
      </w:r>
      <w:r w:rsidR="001B158A">
        <w:rPr>
          <w:rFonts w:ascii="Tahoma" w:hAnsi="Tahoma" w:cs="Tahoma"/>
          <w:color w:val="3B2D36"/>
          <w:sz w:val="20"/>
          <w:szCs w:val="20"/>
          <w:lang w:eastAsia="ru-RU"/>
        </w:rPr>
        <w:t>ельского поселения Мусорка</w:t>
      </w:r>
      <w:r w:rsidR="001B158A">
        <w:rPr>
          <w:rFonts w:ascii="Tahoma" w:hAnsi="Tahoma" w:cs="Tahoma"/>
          <w:color w:val="3B2D36"/>
          <w:sz w:val="20"/>
          <w:szCs w:val="20"/>
          <w:lang w:eastAsia="ru-RU"/>
        </w:rPr>
        <w:br/>
      </w:r>
    </w:p>
    <w:p w:rsidR="0017183B" w:rsidRDefault="0017183B" w:rsidP="0017183B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3B2D36"/>
          <w:sz w:val="20"/>
          <w:szCs w:val="20"/>
          <w:lang w:eastAsia="ru-RU"/>
        </w:rPr>
      </w:pPr>
      <w:r>
        <w:rPr>
          <w:rFonts w:ascii="Times New Roman" w:hAnsi="Times New Roman"/>
          <w:b/>
          <w:bCs/>
          <w:color w:val="3B2D36"/>
          <w:sz w:val="20"/>
          <w:szCs w:val="20"/>
          <w:lang w:eastAsia="ru-RU"/>
        </w:rPr>
        <w:t>ПЛАН</w:t>
      </w:r>
      <w:r>
        <w:rPr>
          <w:rFonts w:ascii="Times New Roman" w:hAnsi="Times New Roman"/>
          <w:color w:val="3B2D36"/>
          <w:sz w:val="20"/>
          <w:szCs w:val="20"/>
          <w:lang w:eastAsia="ru-RU"/>
        </w:rPr>
        <w:br/>
      </w:r>
      <w:r>
        <w:rPr>
          <w:rFonts w:ascii="Times New Roman" w:hAnsi="Times New Roman"/>
          <w:b/>
          <w:bCs/>
          <w:color w:val="3B2D36"/>
          <w:sz w:val="20"/>
          <w:szCs w:val="20"/>
          <w:lang w:eastAsia="ru-RU"/>
        </w:rPr>
        <w:t xml:space="preserve">проверок </w:t>
      </w:r>
      <w:r>
        <w:rPr>
          <w:rFonts w:ascii="Times New Roman" w:hAnsi="Times New Roman"/>
          <w:b/>
          <w:color w:val="000000"/>
          <w:sz w:val="20"/>
          <w:szCs w:val="20"/>
          <w:lang w:eastAsia="ru-RU"/>
        </w:rPr>
        <w:t>антитеррористической защищенности</w:t>
      </w:r>
      <w:r>
        <w:rPr>
          <w:rFonts w:ascii="Times New Roman" w:hAnsi="Times New Roman"/>
          <w:b/>
          <w:bCs/>
          <w:color w:val="000000"/>
          <w:sz w:val="20"/>
          <w:szCs w:val="20"/>
          <w:lang w:eastAsia="ru-RU"/>
        </w:rPr>
        <w:t xml:space="preserve"> мест</w:t>
      </w:r>
      <w:r>
        <w:rPr>
          <w:rFonts w:ascii="Times New Roman" w:hAnsi="Times New Roman"/>
          <w:b/>
          <w:bCs/>
          <w:color w:val="3B2D36"/>
          <w:sz w:val="20"/>
          <w:szCs w:val="20"/>
          <w:lang w:eastAsia="ru-RU"/>
        </w:rPr>
        <w:t xml:space="preserve"> массового пребывания людей                                                   на территории   сельского поселения Мусорка</w:t>
      </w:r>
    </w:p>
    <w:tbl>
      <w:tblPr>
        <w:tblW w:w="90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743"/>
        <w:gridCol w:w="2944"/>
        <w:gridCol w:w="1679"/>
        <w:gridCol w:w="1948"/>
        <w:gridCol w:w="1686"/>
      </w:tblGrid>
      <w:tr w:rsidR="0017183B">
        <w:trPr>
          <w:tblHeader/>
          <w:tblCellSpacing w:w="0" w:type="dxa"/>
          <w:jc w:val="center"/>
        </w:trPr>
        <w:tc>
          <w:tcPr>
            <w:tcW w:w="7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№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t>Наименование места массового пребывания людей с указанием его организационно-правовой формы, юридического и почтового адреса. Адрес места массового пребывания людей (адрес ММПЛ).</w:t>
            </w:r>
          </w:p>
        </w:tc>
        <w:tc>
          <w:tcPr>
            <w:tcW w:w="1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Срок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исполнения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Исполнитель,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соисполнитель</w:t>
            </w:r>
          </w:p>
        </w:tc>
        <w:tc>
          <w:tcPr>
            <w:tcW w:w="1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Примечание</w:t>
            </w:r>
          </w:p>
        </w:tc>
      </w:tr>
      <w:tr w:rsidR="0017183B">
        <w:trPr>
          <w:tblCellSpacing w:w="0" w:type="dxa"/>
          <w:jc w:val="center"/>
        </w:trPr>
        <w:tc>
          <w:tcPr>
            <w:tcW w:w="7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color w:val="3B2D36"/>
                <w:lang w:eastAsia="ru-RU"/>
              </w:rPr>
              <w:t xml:space="preserve"> Государственное бюджетное общеобразовательное учреждение Самарской области основной общеобразовательной школы с. Мусорка муниципального района Ставропольский Самарской области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Юридический адрес - </w:t>
            </w:r>
            <w:r>
              <w:rPr>
                <w:rFonts w:ascii="Times New Roman" w:hAnsi="Times New Roman"/>
                <w:bCs/>
              </w:rPr>
              <w:t>: 445133, Самарская область, муниципальный район Ставропольский, сельское поселение Мусорка, село Мусорка, улица Молодежная, 2б</w:t>
            </w:r>
            <w:r>
              <w:rPr>
                <w:rFonts w:ascii="Times New Roman" w:hAnsi="Times New Roman"/>
                <w:bCs/>
              </w:rPr>
              <w:br/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Почтовый  адрес – </w:t>
            </w:r>
            <w:r>
              <w:rPr>
                <w:rFonts w:ascii="Times New Roman" w:hAnsi="Times New Roman"/>
                <w:bCs/>
              </w:rPr>
              <w:t xml:space="preserve"> 445133, Самарская область, муниципальный район Ставропольский, сельское поселение Мусорка, село Мусорка, улица Молодежная,2б</w:t>
            </w:r>
            <w:r>
              <w:rPr>
                <w:rFonts w:ascii="Times New Roman" w:hAnsi="Times New Roman"/>
                <w:bCs/>
              </w:rPr>
              <w:br/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Адрес ММПЛ – </w:t>
            </w:r>
            <w:r>
              <w:rPr>
                <w:rFonts w:ascii="Times New Roman" w:hAnsi="Times New Roman"/>
                <w:bCs/>
              </w:rPr>
              <w:t xml:space="preserve">445133Самарская область, муниципальный район Ставропольский, сельское </w:t>
            </w:r>
            <w:r>
              <w:rPr>
                <w:rFonts w:ascii="Times New Roman" w:hAnsi="Times New Roman"/>
                <w:bCs/>
              </w:rPr>
              <w:lastRenderedPageBreak/>
              <w:t>поселение Мусорка, село Мусорка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</w:p>
        </w:tc>
        <w:tc>
          <w:tcPr>
            <w:tcW w:w="1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lastRenderedPageBreak/>
              <w:t>плановая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с 01.08.2017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Администрация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сельского поселения Мусорка  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</w:tc>
        <w:tc>
          <w:tcPr>
            <w:tcW w:w="1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внеплановая проверка – по необходимости</w:t>
            </w: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</w:tr>
      <w:tr w:rsidR="0017183B">
        <w:trPr>
          <w:tblCellSpacing w:w="0" w:type="dxa"/>
          <w:jc w:val="center"/>
        </w:trPr>
        <w:tc>
          <w:tcPr>
            <w:tcW w:w="7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lastRenderedPageBreak/>
              <w:t>2 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color w:val="3B2D36"/>
                <w:lang w:eastAsia="ru-RU"/>
              </w:rPr>
              <w:t xml:space="preserve"> Государственное бюджетное общеобразовательное учреждение Самарской области основной общеобразовательной школы с. Узюково муниципального района Ставропольский Самарской области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Юридический адрес - </w:t>
            </w:r>
            <w:r>
              <w:rPr>
                <w:rFonts w:ascii="Times New Roman" w:hAnsi="Times New Roman"/>
                <w:bCs/>
              </w:rPr>
              <w:t>: 445132, Самарская область, муниципальный район Ставропольский, сельское поселение Мусорка, село Ташла, улица Школьная, 20</w:t>
            </w:r>
            <w:r>
              <w:rPr>
                <w:rFonts w:ascii="Times New Roman" w:hAnsi="Times New Roman"/>
                <w:bCs/>
              </w:rPr>
              <w:br/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lang w:eastAsia="ru-RU"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Почтовый  адрес – </w:t>
            </w:r>
            <w:r>
              <w:rPr>
                <w:rFonts w:ascii="Times New Roman" w:hAnsi="Times New Roman"/>
                <w:bCs/>
              </w:rPr>
              <w:t xml:space="preserve"> 445132, Самарская область, муниципальный район Ставропольский, сельское поселение Мусорка, село Ташла, улица Школьная,20</w:t>
            </w:r>
            <w:r>
              <w:rPr>
                <w:rFonts w:ascii="Times New Roman" w:hAnsi="Times New Roman"/>
                <w:bCs/>
              </w:rPr>
              <w:br/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Адрес ММПЛ – </w:t>
            </w:r>
            <w:r>
              <w:rPr>
                <w:rFonts w:ascii="Times New Roman" w:hAnsi="Times New Roman"/>
                <w:bCs/>
              </w:rPr>
              <w:t>445132Самарская область, муниципальный район Ставропольский, сельское поселение Мусорка, село Ташла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</w:p>
        </w:tc>
        <w:tc>
          <w:tcPr>
            <w:tcW w:w="1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плановая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с 01.08.2017 г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</w:p>
          <w:p w:rsidR="0017183B" w:rsidRDefault="0017183B">
            <w:pPr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Администрация сельского поселения Мусорка</w:t>
            </w:r>
          </w:p>
          <w:p w:rsidR="0017183B" w:rsidRDefault="0017183B">
            <w:pPr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</w:p>
          <w:p w:rsidR="0017183B" w:rsidRDefault="0017183B">
            <w:pPr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  <w:p w:rsidR="0017183B" w:rsidRDefault="0017183B">
            <w:pPr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</w:p>
        </w:tc>
        <w:tc>
          <w:tcPr>
            <w:tcW w:w="1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t>внеплановая проверка –по необходимости </w:t>
            </w:r>
          </w:p>
        </w:tc>
      </w:tr>
      <w:tr w:rsidR="0017183B">
        <w:trPr>
          <w:trHeight w:val="5764"/>
          <w:tblCellSpacing w:w="0" w:type="dxa"/>
          <w:jc w:val="center"/>
        </w:trPr>
        <w:tc>
          <w:tcPr>
            <w:tcW w:w="7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Государственное бюджетное общеобразовательное учреждение основной общеобразовательной школы                                                               с. Мусорка муниципального района Ставропольский Самарской области Структурное подразделение </w:t>
            </w:r>
            <w:r>
              <w:rPr>
                <w:rFonts w:ascii="Times New Roman" w:hAnsi="Times New Roman"/>
                <w:color w:val="3B2D36"/>
                <w:lang w:eastAsia="ru-RU"/>
              </w:rPr>
              <w:t>детский сад «Солнышко»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Юридический адрес - </w:t>
            </w:r>
            <w:r>
              <w:rPr>
                <w:rFonts w:ascii="Times New Roman" w:hAnsi="Times New Roman"/>
                <w:bCs/>
              </w:rPr>
              <w:t>445133, Самарская область, муниципальный район Ставропольский, сельское поселение Мусорка, село Мусорка, ул. Молодежная, д.2а</w:t>
            </w:r>
          </w:p>
          <w:p w:rsidR="0017183B" w:rsidRDefault="0017183B">
            <w:pPr>
              <w:spacing w:before="100" w:beforeAutospacing="1" w:after="240" w:line="240" w:lineRule="auto"/>
              <w:rPr>
                <w:rFonts w:ascii="Times New Roman" w:hAnsi="Times New Roman"/>
                <w:color w:val="000000"/>
                <w:lang w:eastAsia="ru-RU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Почтовый адрес: 445133, Россия, Самарская область, Ставропольский район, сельское поселение Мусорка село Мусорка, улица Молодежная,д.2а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Адрес ММПЛ - </w:t>
            </w:r>
            <w:r>
              <w:rPr>
                <w:rFonts w:ascii="Times New Roman" w:hAnsi="Times New Roman"/>
                <w:bCs/>
              </w:rPr>
              <w:t>445133, Самарская область, муниципальный район Ставропольский, сельское поселение Мусорка, село Мусорка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  <w:lang w:eastAsia="ru-RU"/>
              </w:rPr>
            </w:pPr>
          </w:p>
        </w:tc>
        <w:tc>
          <w:tcPr>
            <w:tcW w:w="1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  <w:t xml:space="preserve">           плановая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  <w:t>с 01.08.2016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Администрация</w:t>
            </w:r>
            <w:r w:rsidR="006C5311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сельского поселения Мусорка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</w:tc>
        <w:tc>
          <w:tcPr>
            <w:tcW w:w="1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внеплановая проверка – по необходимости</w:t>
            </w:r>
          </w:p>
        </w:tc>
      </w:tr>
      <w:tr w:rsidR="0017183B">
        <w:trPr>
          <w:trHeight w:val="444"/>
          <w:tblCellSpacing w:w="0" w:type="dxa"/>
          <w:jc w:val="center"/>
        </w:trPr>
        <w:tc>
          <w:tcPr>
            <w:tcW w:w="7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hAnsi="Tahoma" w:cs="Tahoma"/>
                <w:color w:val="3B2D36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Государственное бюджетное общеобразовательное учреждение основной общеобразовательной школы                                                               Узюково муниципального района Ставропольский Самарской области Структурное подразделение </w:t>
            </w:r>
            <w:r>
              <w:rPr>
                <w:rFonts w:ascii="Times New Roman" w:hAnsi="Times New Roman"/>
                <w:color w:val="3B2D36"/>
                <w:lang w:eastAsia="ru-RU"/>
              </w:rPr>
              <w:t>детский сад «Теремок»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Юридический адрес - </w:t>
            </w:r>
            <w:r>
              <w:rPr>
                <w:rFonts w:ascii="Times New Roman" w:hAnsi="Times New Roman"/>
                <w:bCs/>
              </w:rPr>
              <w:t xml:space="preserve">445133, Самарская область, муниципальный район Ставропольский, сельское </w:t>
            </w:r>
            <w:r>
              <w:rPr>
                <w:rFonts w:ascii="Times New Roman" w:hAnsi="Times New Roman"/>
                <w:bCs/>
              </w:rPr>
              <w:lastRenderedPageBreak/>
              <w:t>поселение Мусорка, село Ташла, ул. Школьная, д.20б</w:t>
            </w:r>
          </w:p>
          <w:p w:rsidR="0017183B" w:rsidRDefault="0017183B">
            <w:pPr>
              <w:spacing w:before="100" w:beforeAutospacing="1" w:after="240" w:line="240" w:lineRule="auto"/>
              <w:rPr>
                <w:rFonts w:ascii="Times New Roman" w:hAnsi="Times New Roman"/>
                <w:color w:val="000000"/>
                <w:lang w:eastAsia="ru-RU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Почтовый адрес: 445133, Россия, Самарская область, Ставропольский район, сельское поселение Мусорка село Ташла, улица Школьная,д.20б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bCs/>
              </w:rPr>
            </w:pPr>
            <w:r>
              <w:rPr>
                <w:rFonts w:ascii="Times New Roman" w:hAnsi="Times New Roman"/>
                <w:color w:val="3B2D36"/>
                <w:lang w:eastAsia="ru-RU"/>
              </w:rPr>
              <w:t xml:space="preserve">Адрес ММПЛ - </w:t>
            </w:r>
            <w:r>
              <w:rPr>
                <w:rFonts w:ascii="Times New Roman" w:hAnsi="Times New Roman"/>
                <w:bCs/>
              </w:rPr>
              <w:t>445133, Самарская область, муниципальный район Ставропольский, сельское поселение Мусорка, село Ташла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ДК села Мусорка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Юридический адрес: 445133 Самарская область, муниципальный район Ставропольский, сельское поселение Мусорка, село Мусорка, улица Молодежная,1а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Почтовый адрес: 445133 Самарская область, Ставропольский район, сельское поселение Мусорка, село Мусорка, улица Молодежная,д.1а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Адрес ММПЛ: 445133, Самарская область муниципальный район Ставропольский, сельское поселение Мусорка, село Мусорка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ДК  села Ташла Юридический адрес: 445132 Самарская область, муниципальный район Ставропольский, сельское поселение Мусорка, село </w:t>
            </w:r>
            <w:r>
              <w:rPr>
                <w:rFonts w:ascii="Times New Roman" w:hAnsi="Times New Roman"/>
                <w:color w:val="000000"/>
              </w:rPr>
              <w:lastRenderedPageBreak/>
              <w:t>Ташла, улица Школьная, 20в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Почтовый адрес: 445132 Самарская область, Ставропольский район, сельское поселение Мусорка, село Ташла, улица Школьная,д.20в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Адрес ММПЛ: 445132, Самарская область муниципальный район Ставропольский, сельское поселение Мусорка, село Ташла</w:t>
            </w: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hAnsi="Times New Roman"/>
                <w:color w:val="000000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1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  <w:lastRenderedPageBreak/>
              <w:t>Плановая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  <w:t>с  01.08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  <w:t>2017 г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18"/>
                <w:szCs w:val="18"/>
                <w:lang w:eastAsia="ru-RU"/>
              </w:rPr>
            </w:pP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 xml:space="preserve">Администрация сельского поселения Мусорка </w:t>
            </w:r>
          </w:p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 xml:space="preserve">                     Комиссия по обследованию мест массового пребывания людей</w:t>
            </w:r>
          </w:p>
        </w:tc>
        <w:tc>
          <w:tcPr>
            <w:tcW w:w="1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183B" w:rsidRDefault="0017183B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color w:val="3B2D36"/>
                <w:sz w:val="20"/>
                <w:szCs w:val="20"/>
                <w:lang w:eastAsia="ru-RU"/>
              </w:rPr>
              <w:t>внеплановая проверка-по необходимости</w:t>
            </w:r>
          </w:p>
        </w:tc>
      </w:tr>
    </w:tbl>
    <w:p w:rsidR="0017183B" w:rsidRDefault="0017183B" w:rsidP="0017183B">
      <w:pPr>
        <w:pStyle w:val="a7"/>
        <w:jc w:val="both"/>
        <w:rPr>
          <w:rFonts w:eastAsia="Times New Roman"/>
          <w:szCs w:val="24"/>
        </w:rPr>
      </w:pPr>
    </w:p>
    <w:p w:rsidR="0017183B" w:rsidRDefault="0017183B" w:rsidP="0017183B">
      <w:pPr>
        <w:pStyle w:val="a7"/>
        <w:jc w:val="both"/>
        <w:rPr>
          <w:szCs w:val="24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17183B">
      <w:pPr>
        <w:spacing w:before="100" w:beforeAutospacing="1" w:after="100" w:afterAutospacing="1" w:line="240" w:lineRule="auto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17183B" w:rsidRDefault="0017183B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sectPr w:rsidR="0017183B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oNotHyphenateCaps/>
  <w:characterSpacingControl w:val="doNotCompress"/>
  <w:doNotValidateAgainstSchema/>
  <w:doNotDemarcateInvalidXml/>
  <w:compat/>
  <w:rsids>
    <w:rsidRoot w:val="00EF07D4"/>
    <w:rsid w:val="00015A67"/>
    <w:rsid w:val="00017764"/>
    <w:rsid w:val="00027EE6"/>
    <w:rsid w:val="000C187C"/>
    <w:rsid w:val="000D2760"/>
    <w:rsid w:val="0017183B"/>
    <w:rsid w:val="001B158A"/>
    <w:rsid w:val="001D11A7"/>
    <w:rsid w:val="001E2E2C"/>
    <w:rsid w:val="001E7BB7"/>
    <w:rsid w:val="00220A1E"/>
    <w:rsid w:val="00223DE3"/>
    <w:rsid w:val="002435B2"/>
    <w:rsid w:val="00245496"/>
    <w:rsid w:val="00275DC8"/>
    <w:rsid w:val="002813D3"/>
    <w:rsid w:val="00285792"/>
    <w:rsid w:val="00303660"/>
    <w:rsid w:val="00315C7B"/>
    <w:rsid w:val="00321623"/>
    <w:rsid w:val="0036732E"/>
    <w:rsid w:val="003E2FC5"/>
    <w:rsid w:val="0041335D"/>
    <w:rsid w:val="00425220"/>
    <w:rsid w:val="004676A9"/>
    <w:rsid w:val="00473648"/>
    <w:rsid w:val="004A7BF8"/>
    <w:rsid w:val="004B2BA0"/>
    <w:rsid w:val="005136D5"/>
    <w:rsid w:val="005217D2"/>
    <w:rsid w:val="00541534"/>
    <w:rsid w:val="0054259A"/>
    <w:rsid w:val="00552826"/>
    <w:rsid w:val="005B2F84"/>
    <w:rsid w:val="005C5D66"/>
    <w:rsid w:val="005F30EA"/>
    <w:rsid w:val="00610C7B"/>
    <w:rsid w:val="006237D6"/>
    <w:rsid w:val="00647961"/>
    <w:rsid w:val="006564C1"/>
    <w:rsid w:val="00672CE5"/>
    <w:rsid w:val="00697363"/>
    <w:rsid w:val="006C5311"/>
    <w:rsid w:val="007431BE"/>
    <w:rsid w:val="0079741E"/>
    <w:rsid w:val="008111FF"/>
    <w:rsid w:val="00854FD3"/>
    <w:rsid w:val="0086263B"/>
    <w:rsid w:val="008849D9"/>
    <w:rsid w:val="008E3056"/>
    <w:rsid w:val="0091683D"/>
    <w:rsid w:val="009546BD"/>
    <w:rsid w:val="00962B64"/>
    <w:rsid w:val="00966AE3"/>
    <w:rsid w:val="00993DB2"/>
    <w:rsid w:val="009B0411"/>
    <w:rsid w:val="00A367E5"/>
    <w:rsid w:val="00A669FD"/>
    <w:rsid w:val="00A951B6"/>
    <w:rsid w:val="00AA0C14"/>
    <w:rsid w:val="00AA3643"/>
    <w:rsid w:val="00AB4011"/>
    <w:rsid w:val="00AB7E50"/>
    <w:rsid w:val="00B33720"/>
    <w:rsid w:val="00B33BAA"/>
    <w:rsid w:val="00B34972"/>
    <w:rsid w:val="00B91E98"/>
    <w:rsid w:val="00B945AF"/>
    <w:rsid w:val="00BA5E02"/>
    <w:rsid w:val="00BB431D"/>
    <w:rsid w:val="00BE255E"/>
    <w:rsid w:val="00C3250F"/>
    <w:rsid w:val="00D57605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77DE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NoSpacing">
    <w:name w:val="No Spacing"/>
    <w:rsid w:val="00EF07D4"/>
    <w:rPr>
      <w:rFonts w:eastAsia="Times New Roman"/>
      <w:sz w:val="22"/>
      <w:szCs w:val="22"/>
      <w:lang w:eastAsia="en-US"/>
    </w:rPr>
  </w:style>
  <w:style w:type="character" w:styleId="a3">
    <w:name w:val="Hyperlink"/>
    <w:basedOn w:val="a0"/>
    <w:rsid w:val="00A367E5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semiHidden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semiHidden/>
    <w:locked/>
    <w:rsid w:val="00D67DD5"/>
    <w:rPr>
      <w:rFonts w:ascii="Segoe UI" w:hAnsi="Segoe UI" w:cs="Segoe UI"/>
      <w:sz w:val="18"/>
      <w:szCs w:val="18"/>
    </w:rPr>
  </w:style>
  <w:style w:type="character" w:customStyle="1" w:styleId="a6">
    <w:name w:val="Основной текст_"/>
    <w:basedOn w:val="a0"/>
    <w:link w:val="1"/>
    <w:locked/>
    <w:rsid w:val="000C187C"/>
    <w:rPr>
      <w:rFonts w:ascii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6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Calibri" w:hAnsi="Times New Roman"/>
      <w:spacing w:val="5"/>
    </w:rPr>
  </w:style>
  <w:style w:type="paragraph" w:customStyle="1" w:styleId="a7">
    <w:name w:val="Стиль"/>
    <w:rsid w:val="00AA0C14"/>
    <w:pPr>
      <w:suppressAutoHyphens/>
    </w:pPr>
    <w:rPr>
      <w:rFonts w:ascii="Times New Roman" w:hAnsi="Times New Roman"/>
      <w:sz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975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Организация</Company>
  <LinksUpToDate>false</LinksUpToDate>
  <CharactersWithSpaces>6520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Leon</dc:creator>
  <cp:keywords/>
  <dc:description/>
  <cp:lastModifiedBy>Пользователь</cp:lastModifiedBy>
  <cp:revision>2</cp:revision>
  <cp:lastPrinted>2017-01-19T11:02:00Z</cp:lastPrinted>
  <dcterms:created xsi:type="dcterms:W3CDTF">2017-01-19T11:03:00Z</dcterms:created>
  <dcterms:modified xsi:type="dcterms:W3CDTF">2017-01-19T11:03:00Z</dcterms:modified>
</cp:coreProperties>
</file>