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1"/>
        </w:numPr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179195" cy="101473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Российская Федерация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Распоряжение</w:t>
      </w:r>
    </w:p>
    <w:p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widowControl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от « 18 » апреля 2022 г.                                                                            № 7</w:t>
      </w:r>
    </w:p>
    <w:p>
      <w:pPr>
        <w:pStyle w:val="ConsPlusTitle"/>
        <w:widowControl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>
      <w:pPr>
        <w:pStyle w:val="Style20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Style2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установлении особого противопожарного режима на территории сельского поселения Мусорка муниципального района Ставропольский Самарской области</w:t>
      </w:r>
    </w:p>
    <w:p>
      <w:pPr>
        <w:pStyle w:val="Style2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2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right="-57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 основании п.66, 67 Правил противопожарного режима в Российской Федерации, утвержденных постановлением Правительства Российской Федерации от 16.09.2020  №1479, постановления Правительства Самарской области от 29.03.2022 № 179, Федерального закона от 06.10.2003 № 131-ФЗ «Об общих принципах организации местного самоуправления в Российской Федерации», а также в целях обеспечения пожарной безопасности, </w:t>
      </w:r>
    </w:p>
    <w:p>
      <w:pPr>
        <w:pStyle w:val="Normal"/>
        <w:spacing w:lineRule="auto" w:line="240"/>
        <w:ind w:right="-57" w:hanging="0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Распоряжаюсь:</w:t>
        <w:tab/>
      </w:r>
    </w:p>
    <w:p>
      <w:pPr>
        <w:pStyle w:val="Normal"/>
        <w:spacing w:lineRule="auto" w:line="240"/>
        <w:ind w:right="-57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</w:t>
      </w:r>
      <w:r>
        <w:rPr>
          <w:rFonts w:cs="Times New Roman" w:ascii="Times New Roman" w:hAnsi="Times New Roman"/>
          <w:color w:val="000000"/>
          <w:sz w:val="26"/>
          <w:szCs w:val="26"/>
          <w:lang w:val="ru-RU"/>
        </w:rPr>
        <w:t>На землях общего пользования с.п. Мусорка, а также на территориях частных домовладений, расположенных на территории с.п. Мусорка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 изделия, кроме мест и ( или) способов установленных органами местного самоуправления сельских поселений.</w:t>
      </w:r>
    </w:p>
    <w:p>
      <w:pPr>
        <w:pStyle w:val="Normal"/>
        <w:spacing w:lineRule="auto" w:line="240"/>
        <w:ind w:right="-57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ru-RU"/>
        </w:rPr>
        <w:t>2. Правообладатели земельных участков ( собственники земельных участков, землепользователи, землевладельцы и арендаторы земельных участков), расположенных в границах с.п. Мусорка, и правообладатели территорий ведения граждангами садоводства или огородничества для собственных нужд обязаны производить своевременную уборку мусора, сухой растительности и покос травы.</w:t>
      </w:r>
    </w:p>
    <w:p>
      <w:pPr>
        <w:pStyle w:val="Normal"/>
        <w:spacing w:before="0" w:after="0"/>
        <w:ind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Руководителям предприятий, учреждений, садоводческих и огороднических товариществ, расположенных в непосредственной близости к лесу, неукоснительно выполнять правила пожарной безопасности и принимать участие в тушении лесного пожара на участках, прилегающих к подведомственной территории и угрожающих их безопасности.</w:t>
      </w:r>
    </w:p>
    <w:p>
      <w:pPr>
        <w:pStyle w:val="Normal"/>
        <w:spacing w:before="0" w:after="0"/>
        <w:ind w:hanging="0"/>
        <w:jc w:val="both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spacing w:before="0" w:after="0"/>
        <w:ind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4.Настоящее распоряжение опубликовать в газете « Вестник сельского поселения Мусорка» и на официальном сайте сельского поселения.</w:t>
      </w:r>
    </w:p>
    <w:p>
      <w:pPr>
        <w:pStyle w:val="Normal"/>
        <w:spacing w:before="0" w:after="0"/>
        <w:ind w:hanging="0"/>
        <w:jc w:val="both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tabs>
          <w:tab w:val="clear" w:pos="708"/>
          <w:tab w:val="left" w:pos="284" w:leader="none"/>
        </w:tabs>
        <w:ind w:right="-57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4.Контроль за настоящим распоряжением оставляю за собой.</w:t>
      </w:r>
    </w:p>
    <w:p>
      <w:pPr>
        <w:pStyle w:val="Normal"/>
        <w:tabs>
          <w:tab w:val="clear" w:pos="708"/>
          <w:tab w:val="left" w:pos="284" w:leader="none"/>
        </w:tabs>
        <w:ind w:right="-5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сельского поселения Мусорка                                                             С.Г. Отинов  </w:t>
      </w:r>
    </w:p>
    <w:p>
      <w:pPr>
        <w:pStyle w:val="Normal"/>
        <w:ind w:right="283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right="283" w:hanging="0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tabs>
          <w:tab w:val="clear" w:pos="708"/>
          <w:tab w:val="left" w:pos="284" w:leader="none"/>
        </w:tabs>
        <w:spacing w:before="0" w:after="200"/>
        <w:ind w:right="-57" w:hanging="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240" w:before="0" w:after="0"/>
      <w:outlineLvl w:val="0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A"/>
      <w:kern w:val="0"/>
      <w:sz w:val="22"/>
      <w:szCs w:val="22"/>
      <w:lang w:val="ru-RU" w:eastAsia="zh-CN" w:bidi="ar-SA"/>
    </w:rPr>
  </w:style>
  <w:style w:type="paragraph" w:styleId="Style21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00000A"/>
      <w:kern w:val="0"/>
      <w:sz w:val="20"/>
      <w:szCs w:val="20"/>
      <w:lang w:val="ru-RU" w:eastAsia="zh-CN" w:bidi="ar-SA"/>
    </w:rPr>
  </w:style>
  <w:style w:type="paragraph" w:styleId="Style22">
    <w:name w:val="Содержимое таблицы"/>
    <w:basedOn w:val="Normal"/>
    <w:qFormat/>
    <w:pPr/>
    <w:rPr/>
  </w:style>
  <w:style w:type="paragraph" w:styleId="Style23">
    <w:name w:val="Заголовок таблицы"/>
    <w:basedOn w:val="Style22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2013-07-08T09:47:00Z</dcterms:created>
  <dc:creator>USER</dc:creator>
  <dc:description/>
  <dc:language>ru-RU</dc:language>
  <cp:lastModifiedBy/>
  <cp:lastPrinted>2022-04-19T11:48:02Z</cp:lastPrinted>
  <dcterms:modified xsi:type="dcterms:W3CDTF">2022-04-19T15:01:45Z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