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caps/>
          <w:szCs w:val="28"/>
        </w:rPr>
      </w:pPr>
      <w:r>
        <w:rPr/>
        <w:drawing>
          <wp:inline distT="0" distB="0" distL="0" distR="0">
            <wp:extent cx="1180465" cy="78041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АДМИНИСТРАЦИЯ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>
        <w:rPr>
          <w:b/>
          <w:bCs/>
          <w:caps/>
          <w:sz w:val="24"/>
          <w:szCs w:val="24"/>
          <w:lang w:val="ru-RU" w:eastAsia="ru-RU"/>
        </w:rPr>
        <w:t xml:space="preserve">Мусорка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sz w:val="24"/>
          <w:szCs w:val="24"/>
          <w:lang w:val="ru-RU" w:eastAsia="ru-RU"/>
        </w:rPr>
        <w:t>Ставропольский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>
      <w:pPr>
        <w:pStyle w:val="Normal"/>
        <w:jc w:val="center"/>
        <w:rPr>
          <w:b/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20.05.2022                                                                                                     № 29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О согласии с проектом изменений в Правила землепользования и застройки сельского поселения Мусорка муниципального района Ставропольский Самарской области и направлении его в Собрание представителей сельского поселения </w:t>
      </w:r>
      <w:r>
        <w:rPr>
          <w:b/>
          <w:sz w:val="24"/>
          <w:szCs w:val="24"/>
          <w:lang w:val="ru-RU" w:eastAsia="ru-RU"/>
        </w:rPr>
        <w:t xml:space="preserve">Мусорка </w:t>
      </w:r>
      <w:r>
        <w:rPr>
          <w:b/>
          <w:sz w:val="24"/>
          <w:szCs w:val="24"/>
        </w:rPr>
        <w:t xml:space="preserve">муниципального района </w:t>
      </w:r>
      <w:r>
        <w:rPr>
          <w:b/>
          <w:sz w:val="24"/>
          <w:szCs w:val="24"/>
          <w:lang w:val="ru-RU" w:eastAsia="ru-RU"/>
        </w:rPr>
        <w:t>Ставропольский</w:t>
      </w:r>
      <w:r>
        <w:rPr>
          <w:b/>
          <w:sz w:val="24"/>
          <w:szCs w:val="24"/>
        </w:rPr>
        <w:t xml:space="preserve"> Самарской области</w:t>
        <w:br/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200"/>
        <w:ind w:firstLine="709"/>
        <w:jc w:val="both"/>
        <w:rPr/>
      </w:pPr>
      <w:r>
        <w:rPr>
          <w:sz w:val="24"/>
          <w:szCs w:val="24"/>
        </w:rPr>
        <w:t xml:space="preserve">Рассмотрев проект решения Собрания представителей сельского поселения Мусорка муниципального района Ставропольский Самарской области «О внесении изменений в Правила землепользования и застройки сельского поселения Мусорка муниципального района Ставропольский Самарской области» </w:t>
      </w:r>
      <w:r>
        <w:rPr>
          <w:sz w:val="24"/>
          <w:szCs w:val="24"/>
        </w:rPr>
        <w:t>согласно обращения администрации муниципального района Ставропольский Самарской области от 16.05.2022 г. №4203</w:t>
      </w:r>
      <w:r>
        <w:rPr>
          <w:sz w:val="24"/>
          <w:szCs w:val="24"/>
        </w:rPr>
        <w:t>, руководствуясь частью 16 статьи 31, частью 3.3 статьи 33 Градостроительного кодекса Российской Федерации, постановляю: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Согласиться с проектом решения Собрания представителей сельского поселения Мусорка муниципального района Ставропольский Самарской области «О внесении изменений в Правила землепользования и застройки сельского поселения Мусорка муниципального района Ставропольский Самарской области (в редакции Решений Собрания представителей сельского поселения Мусорка муниципального района Ставропольский Самарской области от 23.09.2016 № 53, от 14.08.2017 № 87, от 25.04.2022 №71/2022)» </w:t>
      </w:r>
      <w:r>
        <w:rPr>
          <w:sz w:val="24"/>
          <w:szCs w:val="24"/>
        </w:rPr>
        <w:t>согласно обращения администрации муниципального района Ставропольский Самарской области от 16.05.2022 г. №4203.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Направить проект решения Собрания представителей сельского поселения Мусорка муниципального района Ставропольский Самарской области «О внесении изменений в Правила землепользования и застройки сельского поселения Мусорка муниципального района Ставропольский Самарской области (в редакции Решений Собрания представителей сельского поселения Мусорка муниципального района Ставропольский Самарской области от 23.09.2016 № 53, от 14.08.2017 № 87, от 25.04.2022 №71/2022)» </w:t>
      </w:r>
      <w:r>
        <w:rPr>
          <w:sz w:val="24"/>
          <w:szCs w:val="24"/>
        </w:rPr>
        <w:t>согласно обращения администрации муниципального района Ставропольский Самарской области от 16.05.2022 г. №4203.</w:t>
      </w:r>
      <w:r>
        <w:rPr>
          <w:sz w:val="24"/>
          <w:szCs w:val="24"/>
        </w:rPr>
        <w:t xml:space="preserve"> на рассмотрение в Собрание представителей сельского поселения </w:t>
      </w:r>
      <w:r>
        <w:rPr>
          <w:sz w:val="24"/>
          <w:szCs w:val="24"/>
          <w:lang w:val="ru-RU" w:eastAsia="ru-RU"/>
        </w:rPr>
        <w:t xml:space="preserve">Мусорка </w:t>
      </w:r>
      <w:r>
        <w:rPr>
          <w:sz w:val="24"/>
          <w:szCs w:val="24"/>
        </w:rPr>
        <w:t>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района </w:t>
      </w:r>
      <w:r>
        <w:rPr>
          <w:sz w:val="24"/>
          <w:szCs w:val="24"/>
          <w:lang w:val="ru-RU" w:eastAsia="ru-RU"/>
        </w:rPr>
        <w:t>Ставропольский</w:t>
      </w:r>
      <w:r>
        <w:rPr>
          <w:sz w:val="24"/>
          <w:szCs w:val="24"/>
        </w:rPr>
        <w:t xml:space="preserve"> Самарской области.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настоящее постановление в газете «Вестник сельского поселения Мусорка» и на официальном сайте Администрации в сети «Интернет»: 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US"/>
        </w:rPr>
        <w:t>musorka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stavrsp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Глава сельского поселения Мусорка                                                                        С.Г. Отинов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ucida Grande CY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Схема документа Знак"/>
    <w:qFormat/>
    <w:rPr>
      <w:rFonts w:ascii="Lucida Grande CY;Arial" w:hAnsi="Lucida Grande CY;Arial" w:eastAsia="Times New Roman" w:cs="Lucida Grande CY;Arial"/>
      <w:sz w:val="24"/>
      <w:szCs w:val="24"/>
    </w:rPr>
  </w:style>
  <w:style w:type="character" w:styleId="Style16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>
    <w:name w:val="Схема документа"/>
    <w:basedOn w:val="Normal"/>
    <w:qFormat/>
    <w:pPr/>
    <w:rPr>
      <w:rFonts w:ascii="Lucida Grande CY;Arial" w:hAnsi="Lucida Grande CY;Arial" w:cs="Lucida Grande CY;Arial"/>
      <w:sz w:val="24"/>
      <w:szCs w:val="24"/>
      <w:lang w:val="ru-RU"/>
    </w:rPr>
  </w:style>
  <w:style w:type="paragraph" w:styleId="ConsPlusTitle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26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2022-05-15T15:45:00Z</dcterms:created>
  <dc:creator>Игорь Лопатин</dc:creator>
  <dc:description/>
  <dc:language>ru-RU</dc:language>
  <cp:lastModifiedBy/>
  <cp:lastPrinted>2022-05-20T15:41:29Z</cp:lastPrinted>
  <dcterms:modified xsi:type="dcterms:W3CDTF">2022-05-20T15:47:46Z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