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8B6" w:rsidRPr="00040FA8" w:rsidRDefault="00FE68B6" w:rsidP="00FE68B6">
      <w:pPr>
        <w:pStyle w:val="1"/>
        <w:ind w:left="5400" w:hanging="5684"/>
        <w:jc w:val="center"/>
        <w:rPr>
          <w:b w:val="0"/>
          <w:bCs w:val="0"/>
          <w:lang w:eastAsia="ru-RU"/>
        </w:rPr>
      </w:pPr>
      <w:r w:rsidRPr="00040FA8">
        <w:rPr>
          <w:b w:val="0"/>
          <w:bCs w:val="0"/>
          <w:lang w:eastAsia="ru-RU"/>
        </w:rPr>
        <w:t xml:space="preserve">                                                                                                                                      </w:t>
      </w:r>
    </w:p>
    <w:p w:rsidR="00FE68B6" w:rsidRPr="00EA4A8A" w:rsidRDefault="00FE68B6" w:rsidP="00FE68B6">
      <w:pPr>
        <w:pStyle w:val="1"/>
        <w:tabs>
          <w:tab w:val="clear" w:pos="0"/>
        </w:tabs>
        <w:rPr>
          <w:sz w:val="36"/>
          <w:szCs w:val="36"/>
          <w:lang w:eastAsia="ru-RU"/>
        </w:rPr>
      </w:pPr>
      <w:r w:rsidRPr="00E8133C">
        <w:rPr>
          <w:lang w:eastAsia="ru-RU"/>
        </w:rPr>
        <w:t xml:space="preserve">     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80465" cy="1016635"/>
            <wp:effectExtent l="1905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663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68B6" w:rsidRPr="00EA4A8A" w:rsidRDefault="00FE68B6" w:rsidP="00FE68B6">
      <w:pPr>
        <w:jc w:val="center"/>
      </w:pPr>
      <w:r w:rsidRPr="00EA4A8A">
        <w:rPr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E68B6" w:rsidRPr="00EA4A8A" w:rsidRDefault="00FE68B6" w:rsidP="00FE68B6">
      <w:pPr>
        <w:pStyle w:val="ConsPlusTitle"/>
        <w:widowControl/>
        <w:jc w:val="center"/>
      </w:pPr>
      <w:r w:rsidRPr="00EA4A8A">
        <w:t>СОБРАНИЕ ПРЕДСТАВИТЕЛЕЙ СЕЛЬСКОГО ПОСЕЛЕНИЯ МУСОРКА</w:t>
      </w:r>
    </w:p>
    <w:p w:rsidR="00FE68B6" w:rsidRPr="00EA4A8A" w:rsidRDefault="00FE68B6" w:rsidP="00FE68B6">
      <w:pPr>
        <w:pStyle w:val="ConsPlusTitle"/>
        <w:widowControl/>
        <w:jc w:val="center"/>
      </w:pPr>
      <w:r w:rsidRPr="00EA4A8A">
        <w:t xml:space="preserve">МУНИЦИПАЛЬНОГО РАЙОНА </w:t>
      </w:r>
      <w:proofErr w:type="gramStart"/>
      <w:r w:rsidRPr="00EA4A8A">
        <w:t>СТАВРОПОЛЬСКИЙ</w:t>
      </w:r>
      <w:proofErr w:type="gramEnd"/>
    </w:p>
    <w:p w:rsidR="00FE68B6" w:rsidRPr="00EA4A8A" w:rsidRDefault="00FE68B6" w:rsidP="00FE68B6">
      <w:pPr>
        <w:pStyle w:val="ConsPlusTitle"/>
        <w:widowControl/>
        <w:jc w:val="center"/>
      </w:pPr>
      <w:r w:rsidRPr="00EA4A8A">
        <w:t>САМАРСКОЙ ОБЛАСТИ</w:t>
      </w:r>
    </w:p>
    <w:p w:rsidR="00FE68B6" w:rsidRPr="00EA4A8A" w:rsidRDefault="00FE68B6" w:rsidP="00FE68B6">
      <w:pPr>
        <w:pStyle w:val="ConsPlusTitle"/>
        <w:widowControl/>
        <w:jc w:val="center"/>
      </w:pPr>
    </w:p>
    <w:p w:rsidR="00FE68B6" w:rsidRPr="007348D4" w:rsidRDefault="00FE68B6" w:rsidP="00FE68B6">
      <w:pPr>
        <w:pStyle w:val="ConsPlusTitle"/>
        <w:widowControl/>
        <w:jc w:val="center"/>
      </w:pPr>
      <w:r w:rsidRPr="007348D4">
        <w:t>РЕШЕНИ</w:t>
      </w:r>
      <w:r>
        <w:t>Е</w:t>
      </w:r>
    </w:p>
    <w:p w:rsidR="00FE68B6" w:rsidRPr="007348D4" w:rsidRDefault="00FE68B6" w:rsidP="00FE68B6">
      <w:pPr>
        <w:pStyle w:val="ConsPlusTitle"/>
        <w:widowControl/>
        <w:jc w:val="center"/>
      </w:pPr>
    </w:p>
    <w:p w:rsidR="00FE68B6" w:rsidRPr="007348D4" w:rsidRDefault="00F1298C" w:rsidP="00FE68B6">
      <w:pPr>
        <w:pStyle w:val="ConsPlusTitle"/>
        <w:widowControl/>
        <w:jc w:val="center"/>
      </w:pPr>
      <w:r>
        <w:t>от  07 декабря</w:t>
      </w:r>
      <w:r w:rsidR="00FE68B6" w:rsidRPr="007348D4">
        <w:t xml:space="preserve"> 2022 г.                                                                                    </w:t>
      </w:r>
      <w:r>
        <w:t xml:space="preserve">                   № 105/2022</w:t>
      </w:r>
    </w:p>
    <w:p w:rsidR="00FE68B6" w:rsidRPr="007348D4" w:rsidRDefault="00FE68B6" w:rsidP="00FE68B6">
      <w:pPr>
        <w:pStyle w:val="ConsPlusTitle"/>
        <w:widowControl/>
        <w:jc w:val="center"/>
      </w:pPr>
    </w:p>
    <w:p w:rsidR="00FE68B6" w:rsidRPr="007348D4" w:rsidRDefault="00FE68B6" w:rsidP="00FE68B6">
      <w:pPr>
        <w:pStyle w:val="ConsPlusTitle"/>
        <w:widowControl/>
        <w:jc w:val="center"/>
      </w:pPr>
      <w:r w:rsidRPr="007348D4">
        <w:t>О БЮДЖЕТЕ СЕЛЬСКОГО ПОСЕЛЕНИЯ МУСОРКА</w:t>
      </w:r>
    </w:p>
    <w:p w:rsidR="00FE68B6" w:rsidRPr="007348D4" w:rsidRDefault="00FE68B6" w:rsidP="00FE68B6">
      <w:pPr>
        <w:pStyle w:val="ConsPlusTitle"/>
        <w:widowControl/>
        <w:jc w:val="center"/>
      </w:pPr>
      <w:r w:rsidRPr="007348D4">
        <w:t xml:space="preserve">МУНИЦИПАЛЬНОГО РАЙОНА </w:t>
      </w:r>
      <w:proofErr w:type="gramStart"/>
      <w:r w:rsidRPr="007348D4">
        <w:t>СТАВРОПОЛЬСКИЙ</w:t>
      </w:r>
      <w:proofErr w:type="gramEnd"/>
      <w:r w:rsidRPr="007348D4">
        <w:t xml:space="preserve"> САМАРСКОЙ ОБЛАСТИ</w:t>
      </w:r>
    </w:p>
    <w:p w:rsidR="00FE68B6" w:rsidRPr="007348D4" w:rsidRDefault="00FE68B6" w:rsidP="00FE68B6">
      <w:pPr>
        <w:pStyle w:val="ConsPlusTitle"/>
        <w:widowControl/>
        <w:jc w:val="center"/>
      </w:pPr>
      <w:r w:rsidRPr="007348D4">
        <w:t>НА 2023 ГОД И НА ПЛАНОВЫЙ ПЕРИОД 2024</w:t>
      </w:r>
      <w:proofErr w:type="gramStart"/>
      <w:r w:rsidRPr="007348D4">
        <w:t xml:space="preserve"> И</w:t>
      </w:r>
      <w:proofErr w:type="gramEnd"/>
      <w:r w:rsidRPr="007348D4">
        <w:t xml:space="preserve"> 2025 ГОДОВ</w:t>
      </w:r>
    </w:p>
    <w:p w:rsidR="00FE68B6" w:rsidRPr="007348D4" w:rsidRDefault="00FE68B6" w:rsidP="00FE68B6">
      <w:pPr>
        <w:pStyle w:val="ConsPlusTitle"/>
        <w:widowControl/>
        <w:jc w:val="center"/>
      </w:pPr>
      <w:r w:rsidRPr="007348D4">
        <w:t xml:space="preserve">(1 ЧТЕНИЕ) </w:t>
      </w:r>
    </w:p>
    <w:p w:rsidR="00FE68B6" w:rsidRPr="007348D4" w:rsidRDefault="00FE68B6" w:rsidP="00FE68B6">
      <w:pPr>
        <w:pStyle w:val="ConsPlusTitle"/>
        <w:widowControl/>
        <w:jc w:val="center"/>
      </w:pPr>
    </w:p>
    <w:p w:rsidR="00FE68B6" w:rsidRPr="007348D4" w:rsidRDefault="00FE68B6" w:rsidP="00FE68B6">
      <w:pPr>
        <w:pStyle w:val="ConsPlusTitle"/>
        <w:widowControl/>
        <w:jc w:val="center"/>
      </w:pP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proofErr w:type="gramStart"/>
      <w:r w:rsidRPr="007348D4">
        <w:t>В соответствии с Бюджетным кодексом РФ, Федеральным законом от 06.10.2003 N 131-ФЗ                   "Об общих принципах организации местного самоуправления в РФ", руководствуясь Уставом сельского поселения, рассмотрев «Проект бюджета сельского поселения Мусорка муниципального района Ставропольский Самарской области на 2023 год и на плановый период 2024 и 2025 годов», Собрание представителей сельского поселения Мусорка муниципального района Ставропольский Самарской области решило:</w:t>
      </w:r>
      <w:proofErr w:type="gramEnd"/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>1. Утвердить основные характеристики бюджета сельского поселения Мусорка муниципального района Ставропольский Самарской области на 2023 год:</w:t>
      </w:r>
    </w:p>
    <w:p w:rsidR="00FE68B6" w:rsidRPr="007348D4" w:rsidRDefault="00FE68B6" w:rsidP="00FE68B6">
      <w:pPr>
        <w:pStyle w:val="ConsPlusNonformat"/>
        <w:widowControl/>
        <w:ind w:firstLine="709"/>
        <w:rPr>
          <w:rFonts w:ascii="Arial" w:hAnsi="Arial" w:cs="Arial"/>
        </w:rPr>
      </w:pPr>
      <w:r w:rsidRPr="007348D4">
        <w:rPr>
          <w:rFonts w:ascii="Arial" w:hAnsi="Arial" w:cs="Arial"/>
        </w:rPr>
        <w:t>- общий объем доходов     – 12 216 тыс. руб.</w:t>
      </w:r>
    </w:p>
    <w:p w:rsidR="00FE68B6" w:rsidRPr="007348D4" w:rsidRDefault="00FE68B6" w:rsidP="00FE68B6">
      <w:pPr>
        <w:pStyle w:val="ConsPlusNonformat"/>
        <w:widowControl/>
        <w:ind w:firstLine="709"/>
        <w:rPr>
          <w:rFonts w:ascii="Arial" w:hAnsi="Arial" w:cs="Arial"/>
        </w:rPr>
      </w:pPr>
      <w:r w:rsidRPr="007348D4">
        <w:rPr>
          <w:rFonts w:ascii="Arial" w:hAnsi="Arial" w:cs="Arial"/>
        </w:rPr>
        <w:t>- общий объем расходов   – 12 216 тыс. руб.;</w:t>
      </w:r>
    </w:p>
    <w:p w:rsidR="00FE68B6" w:rsidRPr="007348D4" w:rsidRDefault="00FE68B6" w:rsidP="00FE68B6">
      <w:pPr>
        <w:pStyle w:val="ConsPlusNonformat"/>
        <w:widowControl/>
        <w:ind w:firstLine="709"/>
        <w:rPr>
          <w:rFonts w:ascii="Arial" w:hAnsi="Arial" w:cs="Arial"/>
        </w:rPr>
      </w:pPr>
      <w:r w:rsidRPr="007348D4">
        <w:rPr>
          <w:rFonts w:ascii="Arial" w:hAnsi="Arial" w:cs="Arial"/>
        </w:rPr>
        <w:t>- дефицит (</w:t>
      </w:r>
      <w:proofErr w:type="spellStart"/>
      <w:r w:rsidRPr="007348D4">
        <w:rPr>
          <w:rFonts w:ascii="Arial" w:hAnsi="Arial" w:cs="Arial"/>
        </w:rPr>
        <w:t>профицит</w:t>
      </w:r>
      <w:proofErr w:type="spellEnd"/>
      <w:r w:rsidRPr="007348D4">
        <w:rPr>
          <w:rFonts w:ascii="Arial" w:hAnsi="Arial" w:cs="Arial"/>
        </w:rPr>
        <w:t>)        – 0 тыс. руб.</w:t>
      </w:r>
    </w:p>
    <w:p w:rsidR="00FE68B6" w:rsidRPr="007348D4" w:rsidRDefault="00FE68B6" w:rsidP="00FE68B6">
      <w:pPr>
        <w:pStyle w:val="ConsPlusNonformat"/>
        <w:widowControl/>
        <w:ind w:firstLine="709"/>
        <w:rPr>
          <w:rFonts w:ascii="Arial" w:hAnsi="Arial" w:cs="Arial"/>
        </w:rPr>
      </w:pP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 xml:space="preserve">2. </w:t>
      </w:r>
      <w:proofErr w:type="gramStart"/>
      <w:r w:rsidRPr="007348D4">
        <w:t>Утвердить основные характеристики бюджета сельского поселения Мусорка муниципального района Ставропольский Самарской области на плановый период 2024 года:</w:t>
      </w:r>
      <w:proofErr w:type="gramEnd"/>
    </w:p>
    <w:p w:rsidR="00FE68B6" w:rsidRPr="007348D4" w:rsidRDefault="00FE68B6" w:rsidP="00FE68B6">
      <w:pPr>
        <w:pStyle w:val="ConsPlusNonformat"/>
        <w:widowControl/>
        <w:ind w:firstLine="709"/>
        <w:rPr>
          <w:rFonts w:ascii="Arial" w:hAnsi="Arial" w:cs="Arial"/>
        </w:rPr>
      </w:pPr>
      <w:r w:rsidRPr="007348D4">
        <w:rPr>
          <w:rFonts w:ascii="Arial" w:hAnsi="Arial" w:cs="Arial"/>
        </w:rPr>
        <w:t>- общий объем доходов        – 12 374 тыс. руб.;</w:t>
      </w:r>
    </w:p>
    <w:p w:rsidR="00FE68B6" w:rsidRPr="007348D4" w:rsidRDefault="00FE68B6" w:rsidP="00FE68B6">
      <w:pPr>
        <w:pStyle w:val="ConsPlusNonformat"/>
        <w:widowControl/>
        <w:ind w:firstLine="709"/>
        <w:rPr>
          <w:rFonts w:ascii="Arial" w:hAnsi="Arial" w:cs="Arial"/>
        </w:rPr>
      </w:pPr>
      <w:r w:rsidRPr="007348D4">
        <w:rPr>
          <w:rFonts w:ascii="Arial" w:hAnsi="Arial" w:cs="Arial"/>
        </w:rPr>
        <w:t>- общий объем расходов      – 12 684 тыс. руб.;</w:t>
      </w:r>
    </w:p>
    <w:p w:rsidR="00FE68B6" w:rsidRPr="007348D4" w:rsidRDefault="00FE68B6" w:rsidP="00FE68B6">
      <w:pPr>
        <w:pStyle w:val="ConsPlusNonformat"/>
        <w:widowControl/>
        <w:ind w:firstLine="709"/>
        <w:rPr>
          <w:rFonts w:ascii="Arial" w:hAnsi="Arial" w:cs="Arial"/>
        </w:rPr>
      </w:pPr>
      <w:r w:rsidRPr="007348D4">
        <w:rPr>
          <w:rFonts w:ascii="Arial" w:hAnsi="Arial" w:cs="Arial"/>
        </w:rPr>
        <w:t xml:space="preserve">- дефицит                               – 310  тыс. руб. </w:t>
      </w:r>
    </w:p>
    <w:p w:rsidR="00FE68B6" w:rsidRPr="007348D4" w:rsidRDefault="00FE68B6" w:rsidP="00FE68B6">
      <w:pPr>
        <w:pStyle w:val="ConsPlusNonformat"/>
        <w:widowControl/>
        <w:ind w:firstLine="709"/>
        <w:rPr>
          <w:rFonts w:ascii="Arial" w:hAnsi="Arial" w:cs="Arial"/>
        </w:rPr>
      </w:pP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 xml:space="preserve">3. </w:t>
      </w:r>
      <w:proofErr w:type="gramStart"/>
      <w:r w:rsidRPr="007348D4">
        <w:t>Утвердить основные характеристики бюджета сельского поселения Мусорка муниципального района Ставропольский Самарской области на плановый период 2025 года:</w:t>
      </w:r>
      <w:proofErr w:type="gramEnd"/>
    </w:p>
    <w:p w:rsidR="00FE68B6" w:rsidRPr="007348D4" w:rsidRDefault="00FE68B6" w:rsidP="00FE68B6">
      <w:pPr>
        <w:pStyle w:val="ConsPlusNonformat"/>
        <w:widowControl/>
        <w:ind w:firstLine="709"/>
        <w:rPr>
          <w:rFonts w:ascii="Arial" w:hAnsi="Arial" w:cs="Arial"/>
        </w:rPr>
      </w:pPr>
      <w:r w:rsidRPr="007348D4">
        <w:rPr>
          <w:rFonts w:ascii="Arial" w:hAnsi="Arial" w:cs="Arial"/>
        </w:rPr>
        <w:t>- общий объем доходов      – 12 565 тыс. руб.;</w:t>
      </w:r>
    </w:p>
    <w:p w:rsidR="00FE68B6" w:rsidRPr="007348D4" w:rsidRDefault="00FE68B6" w:rsidP="00FE68B6">
      <w:pPr>
        <w:pStyle w:val="ConsPlusNonformat"/>
        <w:widowControl/>
        <w:ind w:firstLine="709"/>
        <w:rPr>
          <w:rFonts w:ascii="Arial" w:hAnsi="Arial" w:cs="Arial"/>
        </w:rPr>
      </w:pPr>
      <w:r w:rsidRPr="007348D4">
        <w:rPr>
          <w:rFonts w:ascii="Arial" w:hAnsi="Arial" w:cs="Arial"/>
        </w:rPr>
        <w:t>- общий объем расходов    – 13 213 тыс. руб.;</w:t>
      </w:r>
    </w:p>
    <w:p w:rsidR="00FE68B6" w:rsidRPr="007348D4" w:rsidRDefault="00FE68B6" w:rsidP="00FE68B6">
      <w:pPr>
        <w:pStyle w:val="ConsPlusNonformat"/>
        <w:widowControl/>
        <w:ind w:firstLine="709"/>
        <w:rPr>
          <w:rFonts w:ascii="Arial" w:hAnsi="Arial" w:cs="Arial"/>
        </w:rPr>
      </w:pPr>
      <w:r w:rsidRPr="007348D4">
        <w:rPr>
          <w:rFonts w:ascii="Arial" w:hAnsi="Arial" w:cs="Arial"/>
        </w:rPr>
        <w:t xml:space="preserve">- дефицит                             – 648 тыс. руб.  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t>4. Утвердить общий объем условно утвержденных расходов:</w:t>
      </w: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rPr>
          <w:rFonts w:eastAsia="Arial"/>
        </w:rPr>
        <w:t xml:space="preserve">   </w:t>
      </w:r>
      <w:r w:rsidRPr="007348D4">
        <w:t>на 2024 год – 311 тыс. руб.;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rPr>
          <w:rFonts w:eastAsia="Arial"/>
        </w:rPr>
        <w:t xml:space="preserve">   </w:t>
      </w:r>
      <w:r w:rsidRPr="007348D4">
        <w:t>на 2025 год – 648 тыс. руб.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>5. Утвердить объем безвозмездных поступлений в доход бюджета сельского поселения Мусорка муниципального района Ставропольский Самарской области: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>в 2023 году – в сумме 3 894 тыс. руб., из них субсидии, субвенции и иные межбюджетные трансферты, имеющие целевое назначение 246 тыс. руб.;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>в 2024 году – в сумме 3 902 тыс. руб., из них субсидии, субвенции и иные межбюджетные трансферты, имеющие целевое назначение 254 тыс. руб.;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>в 2025 году – в сумме 3 902 тыс. руб., из них субсидии, субвенции и иные межбюджетные трансферты, имеющие целевое назначение 254 тыс. руб.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t>6. Утвердить объем межбюджетных трансфертов, получаемых из федерального и областного бюджетов:</w:t>
      </w: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rPr>
          <w:rFonts w:eastAsia="Arial"/>
        </w:rPr>
        <w:lastRenderedPageBreak/>
        <w:t xml:space="preserve">   </w:t>
      </w:r>
      <w:r w:rsidRPr="007348D4">
        <w:t>в 2023 году - в сумме 246 тыс. руб.;</w:t>
      </w: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rPr>
          <w:rFonts w:eastAsia="Arial"/>
        </w:rPr>
        <w:t xml:space="preserve">   </w:t>
      </w:r>
      <w:r w:rsidRPr="007348D4">
        <w:t>в 2024 году - в сумме 254 тыс. руб.;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rPr>
          <w:rFonts w:eastAsia="Arial"/>
        </w:rPr>
        <w:t xml:space="preserve">   </w:t>
      </w:r>
      <w:r w:rsidRPr="007348D4">
        <w:t>в 2025 году - в сумме 254 тыс. руб.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t>7. Утвердить объем межбюджетных трансфертов, предоставляемых бюджету муниципального района Ставропольский Самарской области из бюджета сельского поселения Мусорка муниципального района Ставропольский Самарской области для осуществления делегированных полномочий:</w:t>
      </w: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rPr>
          <w:rFonts w:eastAsia="Arial"/>
        </w:rPr>
        <w:t xml:space="preserve">   </w:t>
      </w:r>
      <w:r w:rsidRPr="007348D4">
        <w:t>в 2023 году - в сумме 3 098 тыс. руб.;</w:t>
      </w: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rPr>
          <w:rFonts w:eastAsia="Arial"/>
        </w:rPr>
        <w:t xml:space="preserve">   </w:t>
      </w:r>
      <w:r w:rsidRPr="007348D4">
        <w:t>в 2024 году - в сумме 3 098 тыс. руб.;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rPr>
          <w:rFonts w:eastAsia="Arial"/>
        </w:rPr>
        <w:t xml:space="preserve">   </w:t>
      </w:r>
      <w:r w:rsidRPr="007348D4">
        <w:t>в 2025 году - в сумме 3 098 тыс. руб.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>8. Утвердить нормативы распределения доходов в бюджет сельского поселения Мусорка муниципального района Ставропольский Самарской области на 2023 год и плановый период 2024 и 2025 годов в соответствии с приложениями № 1 к настоящему Решению.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t>9. Образовать в расходной части бюджета сельского поселения Мусорка муниципального района Ставропольский Самарской области резервный фонд администрации сельского поселения Мусорка муниципального района Ставропольский Самарской области:</w:t>
      </w: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rPr>
          <w:rFonts w:eastAsia="Arial"/>
        </w:rPr>
        <w:t xml:space="preserve">   </w:t>
      </w:r>
      <w:r w:rsidRPr="007348D4">
        <w:t>в 2023 году - в сумме 13 тыс. руб.;</w:t>
      </w: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rPr>
          <w:rFonts w:eastAsia="Arial"/>
        </w:rPr>
        <w:t xml:space="preserve">   </w:t>
      </w:r>
      <w:r w:rsidRPr="007348D4">
        <w:t>в 2024 году - в сумме 13 тыс. руб.;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rPr>
          <w:rFonts w:eastAsia="Arial"/>
        </w:rPr>
        <w:t xml:space="preserve">   </w:t>
      </w:r>
      <w:r w:rsidRPr="007348D4">
        <w:t>в 2025 году - в сумме 13 тыс. руб.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t xml:space="preserve">10. Утвердить ведомственную структуру расходов бюджета сельского поселения Мусорка муниципального района Ставропольский Самарской области на 2023 год в соответствии с приложением № 2 к настоящему Решению.    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rPr>
          <w:rFonts w:eastAsia="Arial"/>
        </w:rPr>
        <w:t xml:space="preserve">       </w:t>
      </w:r>
    </w:p>
    <w:p w:rsidR="00FE68B6" w:rsidRPr="007348D4" w:rsidRDefault="00FE68B6" w:rsidP="00FE68B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  <w:r w:rsidRPr="007348D4">
        <w:rPr>
          <w:rFonts w:ascii="Arial" w:hAnsi="Arial" w:cs="Arial"/>
          <w:sz w:val="20"/>
          <w:szCs w:val="20"/>
        </w:rPr>
        <w:t xml:space="preserve">11. </w:t>
      </w:r>
      <w:r w:rsidRPr="007348D4">
        <w:rPr>
          <w:rFonts w:ascii="Arial" w:hAnsi="Arial" w:cs="Arial"/>
          <w:sz w:val="20"/>
          <w:szCs w:val="20"/>
          <w:lang w:eastAsia="ru-RU"/>
        </w:rPr>
        <w:t xml:space="preserve">Утвердить распределение бюджетных ассигнований по целевым статьям (муниципальным программам сельского поселения Мусорка муниципального района Ставропольский Самарской области и </w:t>
      </w:r>
      <w:proofErr w:type="spellStart"/>
      <w:r w:rsidRPr="007348D4">
        <w:rPr>
          <w:rFonts w:ascii="Arial" w:hAnsi="Arial" w:cs="Arial"/>
          <w:sz w:val="20"/>
          <w:szCs w:val="20"/>
          <w:lang w:eastAsia="ru-RU"/>
        </w:rPr>
        <w:t>непрограммным</w:t>
      </w:r>
      <w:proofErr w:type="spellEnd"/>
      <w:r w:rsidRPr="007348D4">
        <w:rPr>
          <w:rFonts w:ascii="Arial" w:hAnsi="Arial" w:cs="Arial"/>
          <w:sz w:val="20"/>
          <w:szCs w:val="20"/>
          <w:lang w:eastAsia="ru-RU"/>
        </w:rPr>
        <w:t xml:space="preserve"> направлениям деятельности), группам (группам и подгруппам) видов </w:t>
      </w:r>
      <w:proofErr w:type="gramStart"/>
      <w:r w:rsidRPr="007348D4">
        <w:rPr>
          <w:rFonts w:ascii="Arial" w:hAnsi="Arial" w:cs="Arial"/>
          <w:sz w:val="20"/>
          <w:szCs w:val="20"/>
          <w:lang w:eastAsia="ru-RU"/>
        </w:rPr>
        <w:t>расходов классификации расходов бюджета сельского поселения</w:t>
      </w:r>
      <w:proofErr w:type="gramEnd"/>
      <w:r w:rsidRPr="007348D4">
        <w:rPr>
          <w:rFonts w:ascii="Arial" w:hAnsi="Arial" w:cs="Arial"/>
          <w:sz w:val="20"/>
          <w:szCs w:val="20"/>
          <w:lang w:eastAsia="ru-RU"/>
        </w:rPr>
        <w:t xml:space="preserve"> Мусорка муниципального района Ставропольский Самарской области на 2023 год в соответствии с приложением № 3 к настоящему Решению.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 xml:space="preserve">                                                                                                                                                                                            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 xml:space="preserve">12. </w:t>
      </w:r>
      <w:proofErr w:type="gramStart"/>
      <w:r w:rsidRPr="007348D4">
        <w:t xml:space="preserve">Утвердить ведомственную структуру расходов бюджета сельского поселения Мусорка муниципального района Ставропольский Самарской области на плановый период 2024 и 2025 годов в соответствии с приложением № 4 к настоящему Решению.    </w:t>
      </w:r>
      <w:proofErr w:type="gramEnd"/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 xml:space="preserve">13. </w:t>
      </w:r>
      <w:proofErr w:type="gramStart"/>
      <w:r w:rsidRPr="007348D4">
        <w:rPr>
          <w:lang w:eastAsia="ru-RU"/>
        </w:rPr>
        <w:t xml:space="preserve">Утвердить распределение бюджетных ассигнований по целевым статьям (муниципальным программам сельского поселения Мусорка муниципального района Ставропольский Самарской области и </w:t>
      </w:r>
      <w:proofErr w:type="spellStart"/>
      <w:r w:rsidRPr="007348D4">
        <w:rPr>
          <w:lang w:eastAsia="ru-RU"/>
        </w:rPr>
        <w:t>непрограммным</w:t>
      </w:r>
      <w:proofErr w:type="spellEnd"/>
      <w:r w:rsidRPr="007348D4">
        <w:rPr>
          <w:lang w:eastAsia="ru-RU"/>
        </w:rPr>
        <w:t xml:space="preserve"> направлениям деятельности), группам (группам и подгруппам) видов расходов классификации расходов бюджета сельского поселения Мусорка муниципального района Ставропольский Самарской области на  плановый период 2024 и 2025 годов в соответствии с приложением № 5 к настоящему Решению</w:t>
      </w:r>
      <w:r w:rsidRPr="007348D4">
        <w:t xml:space="preserve">.                                                                                                                                                                                                    </w:t>
      </w:r>
      <w:proofErr w:type="gramEnd"/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  <w:lang w:eastAsia="ru-RU"/>
        </w:rPr>
      </w:pPr>
      <w:r w:rsidRPr="007348D4">
        <w:rPr>
          <w:rFonts w:ascii="Arial" w:hAnsi="Arial" w:cs="Arial"/>
          <w:sz w:val="20"/>
          <w:szCs w:val="20"/>
          <w:lang w:eastAsia="ru-RU"/>
        </w:rPr>
        <w:t xml:space="preserve">14. Установить верхний предел муниципального внутреннего долга </w:t>
      </w:r>
      <w:r w:rsidRPr="007348D4">
        <w:rPr>
          <w:rFonts w:ascii="Arial" w:hAnsi="Arial" w:cs="Arial"/>
          <w:sz w:val="20"/>
          <w:szCs w:val="20"/>
        </w:rPr>
        <w:t>сельского поселения Мусорка муниципального района Ставропольский Самарской области</w:t>
      </w:r>
      <w:r w:rsidRPr="007348D4">
        <w:rPr>
          <w:rFonts w:ascii="Arial" w:hAnsi="Arial" w:cs="Arial"/>
          <w:sz w:val="20"/>
          <w:szCs w:val="20"/>
          <w:lang w:eastAsia="ru-RU"/>
        </w:rPr>
        <w:t>: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  <w:lang w:eastAsia="ru-RU"/>
        </w:rPr>
      </w:pPr>
      <w:r w:rsidRPr="007348D4">
        <w:rPr>
          <w:rFonts w:ascii="Arial" w:hAnsi="Arial" w:cs="Arial"/>
          <w:sz w:val="20"/>
          <w:szCs w:val="20"/>
          <w:lang w:eastAsia="ru-RU"/>
        </w:rPr>
        <w:t>на 1 января 2024 года – в сумме 0 тыс. руб.;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  <w:lang w:eastAsia="ru-RU"/>
        </w:rPr>
      </w:pPr>
      <w:r w:rsidRPr="007348D4">
        <w:rPr>
          <w:rFonts w:ascii="Arial" w:hAnsi="Arial" w:cs="Arial"/>
          <w:sz w:val="20"/>
          <w:szCs w:val="20"/>
          <w:lang w:eastAsia="ru-RU"/>
        </w:rPr>
        <w:t>в том числе верхний предел долга по муниципальным гарантиям – в сумме 0 тыс. руб.;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  <w:r w:rsidRPr="007348D4">
        <w:rPr>
          <w:rFonts w:ascii="Arial" w:hAnsi="Arial" w:cs="Arial"/>
          <w:sz w:val="20"/>
          <w:szCs w:val="20"/>
          <w:lang w:eastAsia="ru-RU"/>
        </w:rPr>
        <w:t>на 1 января 2025 года – в сумме 0 тыс. руб.;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  <w:lang w:eastAsia="ru-RU"/>
        </w:rPr>
      </w:pPr>
      <w:r w:rsidRPr="007348D4">
        <w:rPr>
          <w:rFonts w:ascii="Arial" w:hAnsi="Arial" w:cs="Arial"/>
          <w:sz w:val="20"/>
          <w:szCs w:val="20"/>
          <w:lang w:eastAsia="ru-RU"/>
        </w:rPr>
        <w:t>в том числе верхний предел долга по муниципальным гарантиям – в сумме 0 тыс. руб.;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  <w:lang w:eastAsia="ru-RU"/>
        </w:rPr>
      </w:pPr>
      <w:r w:rsidRPr="007348D4">
        <w:rPr>
          <w:rFonts w:ascii="Arial" w:hAnsi="Arial" w:cs="Arial"/>
          <w:sz w:val="20"/>
          <w:szCs w:val="20"/>
          <w:lang w:eastAsia="ru-RU"/>
        </w:rPr>
        <w:t>на 1 января 2026 года – в сумме 0 тыс. руб.;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  <w:r w:rsidRPr="007348D4">
        <w:rPr>
          <w:rFonts w:ascii="Arial" w:hAnsi="Arial" w:cs="Arial"/>
          <w:sz w:val="20"/>
          <w:szCs w:val="20"/>
          <w:lang w:eastAsia="ru-RU"/>
        </w:rPr>
        <w:t>в том числе верхний предел долга по муниципальным гарантиям – в сумме 0 тыс. руб.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</w:rPr>
      </w:pPr>
      <w:r w:rsidRPr="007348D4">
        <w:rPr>
          <w:rFonts w:ascii="Arial" w:hAnsi="Arial" w:cs="Arial"/>
          <w:sz w:val="20"/>
          <w:szCs w:val="20"/>
          <w:lang w:eastAsia="ru-RU"/>
        </w:rPr>
        <w:t xml:space="preserve">15. </w:t>
      </w:r>
      <w:r w:rsidRPr="007348D4">
        <w:rPr>
          <w:rFonts w:ascii="Arial" w:hAnsi="Arial" w:cs="Arial"/>
          <w:sz w:val="20"/>
          <w:szCs w:val="20"/>
        </w:rPr>
        <w:t>Утвердить объем бюджетных ассигнований муниципального дорожного фонда сельского поселения Мусорка муниципального района Ставропольский Самарской области</w:t>
      </w:r>
      <w:r w:rsidRPr="007348D4">
        <w:rPr>
          <w:rFonts w:ascii="Arial" w:hAnsi="Arial" w:cs="Arial"/>
          <w:sz w:val="20"/>
          <w:szCs w:val="20"/>
          <w:lang w:eastAsia="ru-RU"/>
        </w:rPr>
        <w:t>:</w:t>
      </w: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t>в 2023 году - в сумме 2 872 тыс. руб.;</w:t>
      </w: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t>в 2024 году - в сумме 2 825 тыс. руб.;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>в 2025 году - в сумме 2 825 тыс. руб.</w:t>
      </w:r>
    </w:p>
    <w:p w:rsidR="00FE68B6" w:rsidRPr="007348D4" w:rsidRDefault="00FE68B6" w:rsidP="00FE68B6">
      <w:pPr>
        <w:pStyle w:val="ConsPlusNormal"/>
        <w:widowControl/>
        <w:ind w:firstLine="709"/>
        <w:jc w:val="center"/>
      </w:pP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>16. Утвердить источники финансирования дефицита бюджета сельского поселения Мусорка муниципального района Ставропольский Самарской области на 2023 год в соответствии с приложением № 6 к настоящему Решению.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  <w:rPr>
          <w:rFonts w:eastAsia="Arial"/>
        </w:rPr>
      </w:pPr>
      <w:r w:rsidRPr="007348D4">
        <w:t xml:space="preserve">17. </w:t>
      </w:r>
      <w:proofErr w:type="gramStart"/>
      <w:r w:rsidRPr="007348D4">
        <w:t>Утвердить источники финансирования дефицита бюджета сельского поселения Мусорка муниципального района Ставропольский Самарской области на плановый период 2024 и 2025 годов в соответствии с приложением № 7 к настоящему Решению.</w:t>
      </w:r>
      <w:proofErr w:type="gramEnd"/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rPr>
          <w:rFonts w:eastAsia="Arial"/>
        </w:rPr>
        <w:lastRenderedPageBreak/>
        <w:t xml:space="preserve">           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  <w:r w:rsidRPr="007348D4">
        <w:rPr>
          <w:rFonts w:ascii="Arial" w:hAnsi="Arial" w:cs="Arial"/>
          <w:sz w:val="20"/>
          <w:szCs w:val="20"/>
        </w:rPr>
        <w:t xml:space="preserve">18. </w:t>
      </w:r>
      <w:r w:rsidRPr="007348D4">
        <w:rPr>
          <w:rFonts w:ascii="Arial" w:hAnsi="Arial" w:cs="Arial"/>
          <w:sz w:val="20"/>
          <w:szCs w:val="20"/>
          <w:lang w:eastAsia="ru-RU"/>
        </w:rPr>
        <w:t xml:space="preserve">Утвердить </w:t>
      </w:r>
      <w:hyperlink r:id="rId6" w:history="1">
        <w:r w:rsidRPr="007348D4">
          <w:rPr>
            <w:rStyle w:val="a3"/>
            <w:rFonts w:ascii="Arial" w:hAnsi="Arial" w:cs="Arial"/>
            <w:color w:val="000000"/>
            <w:sz w:val="20"/>
            <w:szCs w:val="20"/>
            <w:lang w:eastAsia="ru-RU"/>
          </w:rPr>
          <w:t>программ</w:t>
        </w:r>
      </w:hyperlink>
      <w:r w:rsidRPr="007348D4">
        <w:rPr>
          <w:rFonts w:ascii="Arial" w:hAnsi="Arial" w:cs="Arial"/>
          <w:sz w:val="20"/>
          <w:szCs w:val="20"/>
        </w:rPr>
        <w:t>у</w:t>
      </w:r>
      <w:r w:rsidRPr="007348D4">
        <w:rPr>
          <w:rFonts w:ascii="Arial" w:hAnsi="Arial" w:cs="Arial"/>
          <w:sz w:val="20"/>
          <w:szCs w:val="20"/>
          <w:lang w:eastAsia="ru-RU"/>
        </w:rPr>
        <w:t xml:space="preserve"> муниципальных гарантий </w:t>
      </w:r>
      <w:r w:rsidRPr="007348D4">
        <w:rPr>
          <w:rFonts w:ascii="Arial" w:hAnsi="Arial" w:cs="Arial"/>
          <w:sz w:val="20"/>
          <w:szCs w:val="20"/>
        </w:rPr>
        <w:t xml:space="preserve">сельского поселения Мусорка муниципального района </w:t>
      </w:r>
      <w:proofErr w:type="gramStart"/>
      <w:r w:rsidRPr="007348D4">
        <w:rPr>
          <w:rFonts w:ascii="Arial" w:hAnsi="Arial" w:cs="Arial"/>
          <w:sz w:val="20"/>
          <w:szCs w:val="20"/>
        </w:rPr>
        <w:t>Ставропольский</w:t>
      </w:r>
      <w:proofErr w:type="gramEnd"/>
      <w:r w:rsidRPr="007348D4">
        <w:rPr>
          <w:rFonts w:ascii="Arial" w:hAnsi="Arial" w:cs="Arial"/>
          <w:sz w:val="20"/>
          <w:szCs w:val="20"/>
        </w:rPr>
        <w:t xml:space="preserve"> Самарской области</w:t>
      </w:r>
      <w:r w:rsidRPr="007348D4">
        <w:rPr>
          <w:rFonts w:ascii="Arial" w:hAnsi="Arial" w:cs="Arial"/>
          <w:sz w:val="20"/>
          <w:szCs w:val="20"/>
          <w:lang w:eastAsia="ru-RU"/>
        </w:rPr>
        <w:t xml:space="preserve"> на 2023, 2024 и 2025 годы в соответствии с приложением № 8 к настоящему Решению.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  <w:r w:rsidRPr="007348D4">
        <w:rPr>
          <w:rFonts w:ascii="Arial" w:hAnsi="Arial" w:cs="Arial"/>
          <w:sz w:val="20"/>
          <w:szCs w:val="20"/>
          <w:lang w:eastAsia="ru-RU"/>
        </w:rPr>
        <w:t xml:space="preserve">19. Утвердить </w:t>
      </w:r>
      <w:hyperlink r:id="rId7" w:history="1">
        <w:r w:rsidRPr="007348D4">
          <w:rPr>
            <w:rStyle w:val="a3"/>
            <w:rFonts w:ascii="Arial" w:hAnsi="Arial" w:cs="Arial"/>
            <w:color w:val="000000"/>
            <w:sz w:val="20"/>
            <w:szCs w:val="20"/>
            <w:lang w:eastAsia="ru-RU"/>
          </w:rPr>
          <w:t>программ</w:t>
        </w:r>
      </w:hyperlink>
      <w:r w:rsidRPr="007348D4">
        <w:rPr>
          <w:rFonts w:ascii="Arial" w:hAnsi="Arial" w:cs="Arial"/>
          <w:sz w:val="20"/>
          <w:szCs w:val="20"/>
        </w:rPr>
        <w:t>у</w:t>
      </w:r>
      <w:r w:rsidRPr="007348D4">
        <w:rPr>
          <w:rFonts w:ascii="Arial" w:hAnsi="Arial" w:cs="Arial"/>
          <w:sz w:val="20"/>
          <w:szCs w:val="20"/>
          <w:lang w:eastAsia="ru-RU"/>
        </w:rPr>
        <w:t xml:space="preserve"> муниципальных заимствований сельского поселения Мусорка муниципального района </w:t>
      </w:r>
      <w:proofErr w:type="gramStart"/>
      <w:r w:rsidRPr="007348D4">
        <w:rPr>
          <w:rFonts w:ascii="Arial" w:hAnsi="Arial" w:cs="Arial"/>
          <w:sz w:val="20"/>
          <w:szCs w:val="20"/>
          <w:lang w:eastAsia="ru-RU"/>
        </w:rPr>
        <w:t>Ставропольский</w:t>
      </w:r>
      <w:proofErr w:type="gramEnd"/>
      <w:r w:rsidRPr="007348D4">
        <w:rPr>
          <w:rFonts w:ascii="Arial" w:hAnsi="Arial" w:cs="Arial"/>
          <w:sz w:val="20"/>
          <w:szCs w:val="20"/>
          <w:lang w:eastAsia="ru-RU"/>
        </w:rPr>
        <w:t xml:space="preserve"> Самарской области на 2023, 2024 и 2025 годы в соответствии с приложением № 9 к настоящему Решению.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</w:p>
    <w:p w:rsidR="00FE68B6" w:rsidRPr="007348D4" w:rsidRDefault="00FE68B6" w:rsidP="00FE68B6">
      <w:pPr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</w:rPr>
      </w:pPr>
      <w:r w:rsidRPr="007348D4">
        <w:rPr>
          <w:rFonts w:ascii="Arial" w:hAnsi="Arial" w:cs="Arial"/>
          <w:sz w:val="20"/>
          <w:szCs w:val="20"/>
        </w:rPr>
        <w:t>20. Утвердить объем бюджетных ассигнований на возможное исполнение выданных муниципальных гарантий сельского поселения Мусорка муниципального района Ставропольский Самарской области</w:t>
      </w:r>
    </w:p>
    <w:p w:rsidR="00FE68B6" w:rsidRPr="007348D4" w:rsidRDefault="00FE68B6" w:rsidP="00FE68B6">
      <w:pPr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</w:rPr>
      </w:pPr>
      <w:r w:rsidRPr="007348D4">
        <w:rPr>
          <w:rFonts w:ascii="Arial" w:eastAsia="Arial" w:hAnsi="Arial" w:cs="Arial"/>
          <w:sz w:val="20"/>
          <w:szCs w:val="20"/>
        </w:rPr>
        <w:t xml:space="preserve">   </w:t>
      </w:r>
      <w:r w:rsidRPr="007348D4">
        <w:rPr>
          <w:rFonts w:ascii="Arial" w:hAnsi="Arial" w:cs="Arial"/>
          <w:sz w:val="20"/>
          <w:szCs w:val="20"/>
        </w:rPr>
        <w:t xml:space="preserve">в 2023 году – в сумме 0 тыс. руб.; </w:t>
      </w:r>
    </w:p>
    <w:p w:rsidR="00FE68B6" w:rsidRPr="007348D4" w:rsidRDefault="00FE68B6" w:rsidP="00FE68B6">
      <w:pPr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  <w:lang w:eastAsia="ru-RU"/>
        </w:rPr>
      </w:pPr>
      <w:r w:rsidRPr="007348D4">
        <w:rPr>
          <w:rFonts w:ascii="Arial" w:eastAsia="Arial" w:hAnsi="Arial" w:cs="Arial"/>
          <w:sz w:val="20"/>
          <w:szCs w:val="20"/>
        </w:rPr>
        <w:t xml:space="preserve">   </w:t>
      </w:r>
      <w:r w:rsidRPr="007348D4">
        <w:rPr>
          <w:rFonts w:ascii="Arial" w:hAnsi="Arial" w:cs="Arial"/>
          <w:sz w:val="20"/>
          <w:szCs w:val="20"/>
        </w:rPr>
        <w:t>в 2024 году – в сумме 0 тыс. руб.;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7348D4">
        <w:rPr>
          <w:rFonts w:ascii="Arial" w:eastAsia="Arial" w:hAnsi="Arial" w:cs="Arial"/>
          <w:sz w:val="20"/>
          <w:szCs w:val="20"/>
          <w:lang w:eastAsia="ru-RU"/>
        </w:rPr>
        <w:t xml:space="preserve">   </w:t>
      </w:r>
      <w:r w:rsidRPr="007348D4">
        <w:rPr>
          <w:rFonts w:ascii="Arial" w:hAnsi="Arial" w:cs="Arial"/>
          <w:sz w:val="20"/>
          <w:szCs w:val="20"/>
          <w:lang w:eastAsia="ru-RU"/>
        </w:rPr>
        <w:t>в 2025 году – в сумме 0 тыс. руб.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</w:p>
    <w:p w:rsidR="00FE68B6" w:rsidRPr="007348D4" w:rsidRDefault="00FE68B6" w:rsidP="00FE68B6">
      <w:pPr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</w:rPr>
      </w:pPr>
      <w:r w:rsidRPr="007348D4">
        <w:rPr>
          <w:rFonts w:ascii="Arial" w:hAnsi="Arial" w:cs="Arial"/>
          <w:sz w:val="20"/>
          <w:szCs w:val="20"/>
        </w:rPr>
        <w:t>21. Утвердить объем межбюджетных трансфертов, получаемых из бюджета муниципального района Ставропольский Самарской области в бюджет сельского поселения Мусорка муниципального района Ставропольский Самарской области: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</w:rPr>
      </w:pPr>
      <w:r w:rsidRPr="007348D4">
        <w:rPr>
          <w:rFonts w:ascii="Arial" w:eastAsia="Arial" w:hAnsi="Arial" w:cs="Arial"/>
          <w:sz w:val="20"/>
          <w:szCs w:val="20"/>
        </w:rPr>
        <w:t xml:space="preserve">  </w:t>
      </w:r>
      <w:r w:rsidRPr="007348D4">
        <w:rPr>
          <w:rFonts w:ascii="Arial" w:hAnsi="Arial" w:cs="Arial"/>
          <w:sz w:val="20"/>
          <w:szCs w:val="20"/>
        </w:rPr>
        <w:t>в 2023 году – в сумме 3 648 тыс. руб.;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  <w:lang w:eastAsia="ru-RU"/>
        </w:rPr>
      </w:pPr>
      <w:r w:rsidRPr="007348D4">
        <w:rPr>
          <w:rFonts w:ascii="Arial" w:eastAsia="Arial" w:hAnsi="Arial" w:cs="Arial"/>
          <w:sz w:val="20"/>
          <w:szCs w:val="20"/>
        </w:rPr>
        <w:t xml:space="preserve">  </w:t>
      </w:r>
      <w:r w:rsidRPr="007348D4">
        <w:rPr>
          <w:rFonts w:ascii="Arial" w:hAnsi="Arial" w:cs="Arial"/>
          <w:sz w:val="20"/>
          <w:szCs w:val="20"/>
        </w:rPr>
        <w:t xml:space="preserve">в 2024 году – в сумме 3 648 тыс. руб.; 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eastAsia="Arial" w:hAnsi="Arial" w:cs="Arial"/>
          <w:sz w:val="20"/>
          <w:szCs w:val="20"/>
          <w:lang w:eastAsia="ru-RU"/>
        </w:rPr>
      </w:pPr>
      <w:r w:rsidRPr="007348D4">
        <w:rPr>
          <w:rFonts w:ascii="Arial" w:eastAsia="Arial" w:hAnsi="Arial" w:cs="Arial"/>
          <w:sz w:val="20"/>
          <w:szCs w:val="20"/>
          <w:lang w:eastAsia="ru-RU"/>
        </w:rPr>
        <w:t xml:space="preserve">  </w:t>
      </w:r>
      <w:r w:rsidRPr="007348D4">
        <w:rPr>
          <w:rFonts w:ascii="Arial" w:hAnsi="Arial" w:cs="Arial"/>
          <w:sz w:val="20"/>
          <w:szCs w:val="20"/>
          <w:lang w:eastAsia="ru-RU"/>
        </w:rPr>
        <w:t>в 2025 году – в сумме 3 648 тыс. руб.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  <w:r w:rsidRPr="007348D4">
        <w:rPr>
          <w:rFonts w:ascii="Arial" w:eastAsia="Arial" w:hAnsi="Arial" w:cs="Arial"/>
          <w:sz w:val="20"/>
          <w:szCs w:val="20"/>
          <w:lang w:eastAsia="ru-RU"/>
        </w:rPr>
        <w:t xml:space="preserve">            </w:t>
      </w:r>
    </w:p>
    <w:p w:rsidR="00FE68B6" w:rsidRPr="007348D4" w:rsidRDefault="00FE68B6" w:rsidP="00FE68B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7348D4">
        <w:rPr>
          <w:rFonts w:ascii="Arial" w:hAnsi="Arial" w:cs="Arial"/>
          <w:sz w:val="20"/>
          <w:szCs w:val="20"/>
          <w:lang w:eastAsia="ru-RU"/>
        </w:rPr>
        <w:t>22. Установить, что при исполнении бюджета сельского поселения Мусорка муниципального района Ставропольский Самарской области на 2023 год и на плановый период 2024 и 2025 годов показатели сводной бюджетной росписи бюджета сельского поселения Мусорка муниципального района Ставропольский и лимиты бюджетных обязательств утверждаются только на 2023 год</w:t>
      </w:r>
    </w:p>
    <w:p w:rsidR="00FE68B6" w:rsidRPr="007348D4" w:rsidRDefault="00FE68B6" w:rsidP="00FE68B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</w:p>
    <w:p w:rsidR="00FE68B6" w:rsidRPr="007348D4" w:rsidRDefault="00FE68B6" w:rsidP="00FE68B6">
      <w:pPr>
        <w:spacing w:after="0" w:line="240" w:lineRule="auto"/>
        <w:ind w:firstLine="709"/>
        <w:contextualSpacing/>
        <w:jc w:val="both"/>
        <w:rPr>
          <w:rFonts w:ascii="Arial" w:hAnsi="Arial" w:cs="Arial"/>
          <w:sz w:val="20"/>
          <w:szCs w:val="20"/>
        </w:rPr>
      </w:pPr>
      <w:r w:rsidRPr="007348D4">
        <w:rPr>
          <w:rFonts w:ascii="Arial" w:hAnsi="Arial" w:cs="Arial"/>
          <w:sz w:val="20"/>
          <w:szCs w:val="20"/>
        </w:rPr>
        <w:t xml:space="preserve">23. Установить в соответствии с п. 8 статьи 217 Бюджетного Кодекса Российской Федерации, что дополнительными основаниями для внесения изменений в показатели сводной бюджетной росписи бюджета сельского поселения Мусорка муниципального района </w:t>
      </w:r>
      <w:proofErr w:type="gramStart"/>
      <w:r w:rsidRPr="007348D4">
        <w:rPr>
          <w:rFonts w:ascii="Arial" w:hAnsi="Arial" w:cs="Arial"/>
          <w:sz w:val="20"/>
          <w:szCs w:val="20"/>
        </w:rPr>
        <w:t>Ставропольский</w:t>
      </w:r>
      <w:proofErr w:type="gramEnd"/>
      <w:r w:rsidRPr="007348D4">
        <w:rPr>
          <w:rFonts w:ascii="Arial" w:hAnsi="Arial" w:cs="Arial"/>
          <w:sz w:val="20"/>
          <w:szCs w:val="20"/>
        </w:rPr>
        <w:t xml:space="preserve"> Самарской области в </w:t>
      </w:r>
      <w:r w:rsidRPr="007348D4">
        <w:rPr>
          <w:rFonts w:ascii="Arial" w:hAnsi="Arial" w:cs="Arial"/>
          <w:bCs/>
          <w:sz w:val="20"/>
          <w:szCs w:val="20"/>
        </w:rPr>
        <w:t>2023 году и плановом периоде 2024 и 2025 годов</w:t>
      </w:r>
      <w:r w:rsidRPr="007348D4">
        <w:rPr>
          <w:rFonts w:ascii="Arial" w:hAnsi="Arial" w:cs="Arial"/>
          <w:sz w:val="20"/>
          <w:szCs w:val="20"/>
        </w:rPr>
        <w:t xml:space="preserve"> являются:</w:t>
      </w:r>
    </w:p>
    <w:p w:rsidR="00FE68B6" w:rsidRPr="007348D4" w:rsidRDefault="00FE68B6" w:rsidP="00FE68B6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Arial" w:hAnsi="Arial" w:cs="Arial"/>
          <w:sz w:val="20"/>
          <w:szCs w:val="20"/>
        </w:rPr>
      </w:pPr>
      <w:r w:rsidRPr="007348D4">
        <w:rPr>
          <w:rFonts w:ascii="Arial" w:hAnsi="Arial" w:cs="Arial"/>
          <w:sz w:val="20"/>
          <w:szCs w:val="20"/>
        </w:rPr>
        <w:t>Принятие решений Правительства Самарской области, областными органами исполнительной власти о распределении субсидий, субвенций, иных межбюджетных трансфертов, имеющих целевое назначение, а также заключение соглашений, предусматривающих получение субсидий, субвенций, иных межбюджетных трансфертов, имеющих целевое назначение, сверх объемов, утвержденных настоящим решением;</w:t>
      </w:r>
    </w:p>
    <w:p w:rsidR="00FE68B6" w:rsidRPr="007348D4" w:rsidRDefault="00FE68B6" w:rsidP="00FE68B6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Arial" w:hAnsi="Arial" w:cs="Arial"/>
          <w:sz w:val="20"/>
          <w:szCs w:val="20"/>
        </w:rPr>
      </w:pPr>
      <w:r w:rsidRPr="007348D4">
        <w:rPr>
          <w:rFonts w:ascii="Arial" w:hAnsi="Arial" w:cs="Arial"/>
          <w:sz w:val="20"/>
          <w:szCs w:val="20"/>
        </w:rPr>
        <w:t xml:space="preserve">Изменение кодов бюджетной классификации расходов сельского поселения Мусорка муниципального района </w:t>
      </w:r>
      <w:proofErr w:type="gramStart"/>
      <w:r w:rsidRPr="007348D4">
        <w:rPr>
          <w:rFonts w:ascii="Arial" w:hAnsi="Arial" w:cs="Arial"/>
          <w:sz w:val="20"/>
          <w:szCs w:val="20"/>
        </w:rPr>
        <w:t>Ставропольский</w:t>
      </w:r>
      <w:proofErr w:type="gramEnd"/>
      <w:r w:rsidRPr="007348D4">
        <w:rPr>
          <w:rFonts w:ascii="Arial" w:hAnsi="Arial" w:cs="Arial"/>
          <w:sz w:val="20"/>
          <w:szCs w:val="20"/>
        </w:rPr>
        <w:t xml:space="preserve"> Самарской области, отраженных в настоящем решении, в целях их приведения в соответствие с областными и федеральными правовыми актами;</w:t>
      </w:r>
    </w:p>
    <w:p w:rsidR="00FE68B6" w:rsidRPr="007348D4" w:rsidRDefault="00FE68B6" w:rsidP="00FE68B6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Arial" w:hAnsi="Arial" w:cs="Arial"/>
          <w:sz w:val="20"/>
          <w:szCs w:val="20"/>
        </w:rPr>
      </w:pPr>
      <w:r w:rsidRPr="007348D4">
        <w:rPr>
          <w:rFonts w:ascii="Arial" w:hAnsi="Arial" w:cs="Arial"/>
          <w:sz w:val="20"/>
          <w:szCs w:val="20"/>
        </w:rPr>
        <w:t xml:space="preserve">Перераспределение в рамках одной муниципальной программы сельского поселения Мусорка муниципального района </w:t>
      </w:r>
      <w:proofErr w:type="gramStart"/>
      <w:r w:rsidRPr="007348D4">
        <w:rPr>
          <w:rFonts w:ascii="Arial" w:hAnsi="Arial" w:cs="Arial"/>
          <w:sz w:val="20"/>
          <w:szCs w:val="20"/>
        </w:rPr>
        <w:t>Ставропольский</w:t>
      </w:r>
      <w:proofErr w:type="gramEnd"/>
      <w:r w:rsidRPr="007348D4">
        <w:rPr>
          <w:rFonts w:ascii="Arial" w:hAnsi="Arial" w:cs="Arial"/>
          <w:sz w:val="20"/>
          <w:szCs w:val="20"/>
        </w:rPr>
        <w:t xml:space="preserve"> Самарской области бюджетных ассигнований на осуществление мероприятий программы;</w:t>
      </w:r>
    </w:p>
    <w:p w:rsidR="00FE68B6" w:rsidRPr="007348D4" w:rsidRDefault="00FE68B6" w:rsidP="00FE68B6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Arial" w:hAnsi="Arial" w:cs="Arial"/>
          <w:sz w:val="20"/>
          <w:szCs w:val="20"/>
        </w:rPr>
      </w:pPr>
      <w:proofErr w:type="gramStart"/>
      <w:r w:rsidRPr="007348D4">
        <w:rPr>
          <w:rFonts w:ascii="Arial" w:hAnsi="Arial" w:cs="Arial"/>
          <w:sz w:val="20"/>
          <w:szCs w:val="20"/>
        </w:rPr>
        <w:t>Увеличение бюджетных ассигнований по отдельным разделам, подразделам, целевым статьям и видам расходов бюджета за счет экономии по использованию в текущем финансовом году бюджетных ассигнований на оказание государственных (муниципальных) услуг - в пределах общего объема бюджетных ассигнований, предусмотренных главному распорядителю бюджетных средств в текущем финансовом году на оказание государственных (муниципальных) услуг, при условии, что увеличение бюджетных ассигнований по соответствующему виду расходов не</w:t>
      </w:r>
      <w:proofErr w:type="gramEnd"/>
      <w:r w:rsidRPr="007348D4">
        <w:rPr>
          <w:rFonts w:ascii="Arial" w:hAnsi="Arial" w:cs="Arial"/>
          <w:sz w:val="20"/>
          <w:szCs w:val="20"/>
        </w:rPr>
        <w:t xml:space="preserve"> превышает 10 процентов;</w:t>
      </w:r>
    </w:p>
    <w:p w:rsidR="00FE68B6" w:rsidRPr="007348D4" w:rsidRDefault="00FE68B6" w:rsidP="00FE68B6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Arial" w:hAnsi="Arial" w:cs="Arial"/>
          <w:sz w:val="20"/>
          <w:szCs w:val="20"/>
        </w:rPr>
      </w:pPr>
      <w:r w:rsidRPr="007348D4">
        <w:rPr>
          <w:rFonts w:ascii="Arial" w:hAnsi="Arial" w:cs="Arial"/>
          <w:sz w:val="20"/>
          <w:szCs w:val="20"/>
        </w:rPr>
        <w:t xml:space="preserve">Осуществление выплат, сокращающих долговые обязательства сельского поселения Мусорка муниципального района </w:t>
      </w:r>
      <w:proofErr w:type="gramStart"/>
      <w:r w:rsidRPr="007348D4">
        <w:rPr>
          <w:rFonts w:ascii="Arial" w:hAnsi="Arial" w:cs="Arial"/>
          <w:sz w:val="20"/>
          <w:szCs w:val="20"/>
        </w:rPr>
        <w:t>Ставропольский</w:t>
      </w:r>
      <w:proofErr w:type="gramEnd"/>
      <w:r w:rsidRPr="007348D4">
        <w:rPr>
          <w:rFonts w:ascii="Arial" w:hAnsi="Arial" w:cs="Arial"/>
          <w:sz w:val="20"/>
          <w:szCs w:val="20"/>
        </w:rPr>
        <w:t xml:space="preserve"> Самарской области;</w:t>
      </w:r>
    </w:p>
    <w:p w:rsidR="00FE68B6" w:rsidRPr="007348D4" w:rsidRDefault="00FE68B6" w:rsidP="00FE68B6">
      <w:pPr>
        <w:numPr>
          <w:ilvl w:val="0"/>
          <w:numId w:val="2"/>
        </w:numPr>
        <w:tabs>
          <w:tab w:val="left" w:pos="1418"/>
        </w:tabs>
        <w:suppressAutoHyphens w:val="0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Arial" w:eastAsia="Calibri" w:hAnsi="Arial" w:cs="Arial"/>
          <w:sz w:val="20"/>
          <w:szCs w:val="20"/>
        </w:rPr>
      </w:pPr>
      <w:proofErr w:type="gramStart"/>
      <w:r w:rsidRPr="007348D4">
        <w:rPr>
          <w:rFonts w:ascii="Arial" w:eastAsia="Calibri" w:hAnsi="Arial" w:cs="Arial"/>
          <w:sz w:val="20"/>
          <w:szCs w:val="20"/>
        </w:rPr>
        <w:t>Изменение кодов бюджетной классификации отраженных в настоящем Решении расходов бюджета сельского поселения Мусорка муниципального района Ставропольский Самарской области, осуществляемых за счет безвозмездных поступлений в местный бюджет, а также остатков безвозмездных поступлений в местный бюджет, сформированных по состоянию на 1 января 2023 года.</w:t>
      </w:r>
      <w:proofErr w:type="gramEnd"/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  <w:r w:rsidRPr="007348D4">
        <w:rPr>
          <w:rFonts w:ascii="Arial" w:hAnsi="Arial" w:cs="Arial"/>
          <w:sz w:val="20"/>
          <w:szCs w:val="20"/>
          <w:lang w:eastAsia="ru-RU"/>
        </w:rPr>
        <w:t>24. Настоящее решение вступает в силу с 1 января 2023 года и действует по 31 декабря 2025 года.</w:t>
      </w:r>
    </w:p>
    <w:p w:rsidR="00FE68B6" w:rsidRPr="007348D4" w:rsidRDefault="00FE68B6" w:rsidP="00FE68B6">
      <w:pPr>
        <w:autoSpaceDE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t xml:space="preserve">25. </w:t>
      </w:r>
      <w:proofErr w:type="gramStart"/>
      <w:r w:rsidRPr="007348D4">
        <w:t>Со дня вступления в силу настоящего Решения, положения пунктов 12, 13 и 17 Решения Собрания Представителей сельского поселения Мусорка муниципального района Ставропольский Самарской области от 29.12.2021 № 62/2021 «О бюджете сельского поселения Мусорка муниципального района Ставропольский Самарской области на 2022 год и плановый период 2023 и 2024 годов» признаются утратившими силу.</w:t>
      </w:r>
      <w:proofErr w:type="gramEnd"/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</w:pPr>
      <w:r w:rsidRPr="007348D4">
        <w:lastRenderedPageBreak/>
        <w:t>26. Настоящее Решени</w:t>
      </w:r>
      <w:r w:rsidR="009F3607">
        <w:t xml:space="preserve">е опубликовать в районной </w:t>
      </w:r>
      <w:r w:rsidR="009F3607">
        <w:rPr>
          <w:rFonts w:ascii="Times New Roman" w:hAnsi="Times New Roman"/>
          <w:lang w:eastAsia="ru-RU"/>
        </w:rPr>
        <w:t xml:space="preserve"> </w:t>
      </w:r>
      <w:r w:rsidR="009F3607" w:rsidRPr="009F3607">
        <w:rPr>
          <w:lang w:eastAsia="ru-RU"/>
        </w:rPr>
        <w:t>газете «Ставрополь-на-Волге. Официальное опубликование»</w:t>
      </w:r>
      <w:r w:rsidRPr="007348D4">
        <w:t xml:space="preserve"> </w:t>
      </w:r>
      <w:r w:rsidR="009F3607">
        <w:t xml:space="preserve">или </w:t>
      </w:r>
      <w:r w:rsidRPr="007348D4">
        <w:t xml:space="preserve">«Вестник сельского поселения Мусорка» и на официальном сайте администрации сельского поселения Мусорка муниципального района Ставропольский Самарской области </w:t>
      </w:r>
      <w:r w:rsidRPr="007348D4">
        <w:rPr>
          <w:lang w:val="en-US"/>
        </w:rPr>
        <w:t>www</w:t>
      </w:r>
      <w:r w:rsidRPr="007348D4">
        <w:t>/</w:t>
      </w:r>
      <w:proofErr w:type="spellStart"/>
      <w:r w:rsidRPr="007348D4">
        <w:t>musorka.stavrsp.ru</w:t>
      </w:r>
      <w:proofErr w:type="spellEnd"/>
      <w:r w:rsidRPr="007348D4">
        <w:t>.</w:t>
      </w:r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p w:rsidR="00FE68B6" w:rsidRPr="007348D4" w:rsidRDefault="00FE68B6" w:rsidP="00FE68B6">
      <w:pPr>
        <w:pStyle w:val="ConsPlusNormal"/>
        <w:widowControl/>
        <w:ind w:firstLine="709"/>
        <w:jc w:val="both"/>
      </w:pPr>
    </w:p>
    <w:tbl>
      <w:tblPr>
        <w:tblW w:w="0" w:type="auto"/>
        <w:tblLayout w:type="fixed"/>
        <w:tblLook w:val="0000"/>
      </w:tblPr>
      <w:tblGrid>
        <w:gridCol w:w="5024"/>
        <w:gridCol w:w="5113"/>
      </w:tblGrid>
      <w:tr w:rsidR="00FE68B6" w:rsidRPr="00C1321A" w:rsidTr="00064D2D">
        <w:tc>
          <w:tcPr>
            <w:tcW w:w="5024" w:type="dxa"/>
            <w:shd w:val="clear" w:color="auto" w:fill="auto"/>
          </w:tcPr>
          <w:p w:rsidR="00FE68B6" w:rsidRPr="007348D4" w:rsidRDefault="00FE68B6" w:rsidP="00064D2D">
            <w:pPr>
              <w:pStyle w:val="ConsPlusNormal"/>
              <w:widowControl/>
              <w:ind w:firstLine="0"/>
            </w:pPr>
            <w:r>
              <w:t>Заместитель п</w:t>
            </w:r>
            <w:r w:rsidRPr="007348D4">
              <w:t>редседа</w:t>
            </w:r>
            <w:r>
              <w:t>теля</w:t>
            </w:r>
            <w:r w:rsidRPr="007348D4">
              <w:t xml:space="preserve"> Собрания Представителей сельского поселения Мусорка муниципального района Ставропольский Самарской области</w:t>
            </w:r>
          </w:p>
          <w:p w:rsidR="00FE68B6" w:rsidRPr="007348D4" w:rsidRDefault="00FE68B6" w:rsidP="00064D2D">
            <w:pPr>
              <w:pStyle w:val="ConsPlusNormal"/>
              <w:widowControl/>
              <w:ind w:firstLine="709"/>
            </w:pPr>
          </w:p>
          <w:p w:rsidR="00FE68B6" w:rsidRPr="007348D4" w:rsidRDefault="00FE68B6" w:rsidP="00064D2D">
            <w:pPr>
              <w:pStyle w:val="ConsPlusNormal"/>
              <w:widowControl/>
              <w:ind w:firstLine="709"/>
            </w:pPr>
          </w:p>
          <w:p w:rsidR="00FE68B6" w:rsidRPr="007348D4" w:rsidRDefault="00243D6D" w:rsidP="00064D2D">
            <w:pPr>
              <w:pStyle w:val="ConsPlusNormal"/>
              <w:widowControl/>
              <w:ind w:firstLine="0"/>
            </w:pPr>
            <w:proofErr w:type="spellStart"/>
            <w:r>
              <w:t>Врио</w:t>
            </w:r>
            <w:proofErr w:type="spellEnd"/>
            <w:r>
              <w:t xml:space="preserve">. </w:t>
            </w:r>
            <w:r w:rsidR="00FE68B6" w:rsidRPr="007348D4">
              <w:t xml:space="preserve"> </w:t>
            </w:r>
            <w:r w:rsidR="00FE68B6">
              <w:t>г</w:t>
            </w:r>
            <w:r w:rsidR="00FE68B6" w:rsidRPr="007348D4">
              <w:t xml:space="preserve">лавы сельского поселения Мусорка муниципального района </w:t>
            </w:r>
            <w:proofErr w:type="gramStart"/>
            <w:r w:rsidR="00FE68B6" w:rsidRPr="007348D4">
              <w:t>Ставропольский</w:t>
            </w:r>
            <w:proofErr w:type="gramEnd"/>
            <w:r w:rsidR="00FE68B6" w:rsidRPr="007348D4">
              <w:t xml:space="preserve"> Самарской области</w:t>
            </w:r>
          </w:p>
          <w:p w:rsidR="00FE68B6" w:rsidRPr="007348D4" w:rsidRDefault="00FE68B6" w:rsidP="00064D2D">
            <w:pPr>
              <w:pStyle w:val="ConsPlusNormal"/>
              <w:widowControl/>
              <w:ind w:firstLine="709"/>
            </w:pPr>
          </w:p>
          <w:p w:rsidR="00FE68B6" w:rsidRPr="007348D4" w:rsidRDefault="00FE68B6" w:rsidP="00064D2D">
            <w:pPr>
              <w:pStyle w:val="ConsPlusNormal"/>
              <w:widowControl/>
              <w:ind w:firstLine="709"/>
            </w:pPr>
          </w:p>
        </w:tc>
        <w:tc>
          <w:tcPr>
            <w:tcW w:w="5113" w:type="dxa"/>
            <w:shd w:val="clear" w:color="auto" w:fill="auto"/>
          </w:tcPr>
          <w:p w:rsidR="00FE68B6" w:rsidRPr="007348D4" w:rsidRDefault="00FE68B6" w:rsidP="00064D2D">
            <w:pPr>
              <w:pStyle w:val="ConsPlusNormal"/>
              <w:widowControl/>
              <w:ind w:firstLine="709"/>
            </w:pPr>
          </w:p>
          <w:p w:rsidR="00FE68B6" w:rsidRPr="007348D4" w:rsidRDefault="00FE68B6" w:rsidP="00064D2D">
            <w:pPr>
              <w:pStyle w:val="ConsPlusNormal"/>
              <w:widowControl/>
              <w:ind w:firstLine="709"/>
            </w:pPr>
          </w:p>
          <w:p w:rsidR="00FE68B6" w:rsidRPr="007348D4" w:rsidRDefault="00FE68B6" w:rsidP="00064D2D">
            <w:pPr>
              <w:pStyle w:val="ConsPlusNormal"/>
              <w:widowControl/>
              <w:ind w:firstLine="709"/>
            </w:pPr>
            <w:r>
              <w:t xml:space="preserve">                                                   С.В. Жукова</w:t>
            </w:r>
          </w:p>
          <w:p w:rsidR="00FE68B6" w:rsidRPr="007348D4" w:rsidRDefault="00FE68B6" w:rsidP="00064D2D">
            <w:pPr>
              <w:pStyle w:val="ConsPlusNormal"/>
              <w:widowControl/>
              <w:ind w:firstLine="709"/>
            </w:pPr>
          </w:p>
          <w:p w:rsidR="00FE68B6" w:rsidRPr="007348D4" w:rsidRDefault="00FE68B6" w:rsidP="00064D2D">
            <w:pPr>
              <w:pStyle w:val="ConsPlusNormal"/>
              <w:widowControl/>
              <w:ind w:firstLine="709"/>
            </w:pPr>
            <w:r w:rsidRPr="007348D4">
              <w:t xml:space="preserve">    </w:t>
            </w:r>
          </w:p>
          <w:p w:rsidR="00FE68B6" w:rsidRPr="007348D4" w:rsidRDefault="00FE68B6" w:rsidP="00064D2D">
            <w:pPr>
              <w:pStyle w:val="ConsPlusNormal"/>
              <w:widowControl/>
              <w:ind w:firstLine="709"/>
            </w:pPr>
          </w:p>
          <w:p w:rsidR="00FE68B6" w:rsidRPr="007348D4" w:rsidRDefault="00FE68B6" w:rsidP="00064D2D">
            <w:pPr>
              <w:pStyle w:val="ConsPlusNormal"/>
              <w:widowControl/>
              <w:ind w:firstLine="709"/>
            </w:pPr>
          </w:p>
          <w:p w:rsidR="00FE68B6" w:rsidRPr="00C1321A" w:rsidRDefault="00FE68B6" w:rsidP="00064D2D">
            <w:pPr>
              <w:spacing w:after="0" w:line="240" w:lineRule="auto"/>
              <w:ind w:firstLine="70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48D4"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  <w:r w:rsidR="00A90FAA">
              <w:rPr>
                <w:rFonts w:ascii="Arial" w:hAnsi="Arial" w:cs="Arial"/>
                <w:sz w:val="20"/>
                <w:szCs w:val="20"/>
              </w:rPr>
              <w:t xml:space="preserve">                               О.А. </w:t>
            </w:r>
            <w:proofErr w:type="spellStart"/>
            <w:r w:rsidR="00A90FAA">
              <w:rPr>
                <w:rFonts w:ascii="Arial" w:hAnsi="Arial" w:cs="Arial"/>
                <w:sz w:val="20"/>
                <w:szCs w:val="20"/>
              </w:rPr>
              <w:t>Новичкова</w:t>
            </w:r>
            <w:proofErr w:type="spellEnd"/>
          </w:p>
        </w:tc>
      </w:tr>
    </w:tbl>
    <w:p w:rsidR="00FE68B6" w:rsidRPr="00BE194C" w:rsidRDefault="00FE68B6" w:rsidP="00FE68B6">
      <w:pPr>
        <w:pStyle w:val="ConsPlusNormal"/>
        <w:widowControl/>
        <w:ind w:firstLine="0"/>
      </w:pPr>
    </w:p>
    <w:p w:rsidR="00FE68B6" w:rsidRPr="00E8133C" w:rsidRDefault="00FE68B6" w:rsidP="00FE68B6">
      <w:pPr>
        <w:pStyle w:val="ConsPlusNormal"/>
        <w:widowControl/>
        <w:ind w:firstLine="0"/>
      </w:pPr>
    </w:p>
    <w:p w:rsidR="00FE68B6" w:rsidRPr="00E8133C" w:rsidRDefault="00FE68B6" w:rsidP="00FE68B6">
      <w:pPr>
        <w:pStyle w:val="ConsPlusNormal"/>
        <w:widowControl/>
        <w:ind w:firstLine="0"/>
        <w:rPr>
          <w:rFonts w:ascii="Calibri" w:hAnsi="Calibri" w:cs="Calibri"/>
          <w:b/>
          <w:u w:val="single"/>
        </w:rPr>
      </w:pPr>
    </w:p>
    <w:p w:rsidR="00656284" w:rsidRDefault="00656284"/>
    <w:sectPr w:rsidR="00656284" w:rsidSect="00B22FED">
      <w:pgSz w:w="11906" w:h="16838"/>
      <w:pgMar w:top="709" w:right="567" w:bottom="851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7B1E0CD3"/>
    <w:multiLevelType w:val="hybridMultilevel"/>
    <w:tmpl w:val="3F9466AC"/>
    <w:lvl w:ilvl="0" w:tplc="3E9EC5C2">
      <w:start w:val="1"/>
      <w:numFmt w:val="decimal"/>
      <w:lvlText w:val="%1)"/>
      <w:lvlJc w:val="left"/>
      <w:pPr>
        <w:ind w:left="12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7" w:hanging="360"/>
      </w:pPr>
    </w:lvl>
    <w:lvl w:ilvl="2" w:tplc="0419001B" w:tentative="1">
      <w:start w:val="1"/>
      <w:numFmt w:val="lowerRoman"/>
      <w:lvlText w:val="%3."/>
      <w:lvlJc w:val="right"/>
      <w:pPr>
        <w:ind w:left="2707" w:hanging="180"/>
      </w:pPr>
    </w:lvl>
    <w:lvl w:ilvl="3" w:tplc="0419000F" w:tentative="1">
      <w:start w:val="1"/>
      <w:numFmt w:val="decimal"/>
      <w:lvlText w:val="%4."/>
      <w:lvlJc w:val="left"/>
      <w:pPr>
        <w:ind w:left="3427" w:hanging="360"/>
      </w:pPr>
    </w:lvl>
    <w:lvl w:ilvl="4" w:tplc="04190019" w:tentative="1">
      <w:start w:val="1"/>
      <w:numFmt w:val="lowerLetter"/>
      <w:lvlText w:val="%5."/>
      <w:lvlJc w:val="left"/>
      <w:pPr>
        <w:ind w:left="4147" w:hanging="360"/>
      </w:pPr>
    </w:lvl>
    <w:lvl w:ilvl="5" w:tplc="0419001B" w:tentative="1">
      <w:start w:val="1"/>
      <w:numFmt w:val="lowerRoman"/>
      <w:lvlText w:val="%6."/>
      <w:lvlJc w:val="right"/>
      <w:pPr>
        <w:ind w:left="4867" w:hanging="180"/>
      </w:pPr>
    </w:lvl>
    <w:lvl w:ilvl="6" w:tplc="0419000F" w:tentative="1">
      <w:start w:val="1"/>
      <w:numFmt w:val="decimal"/>
      <w:lvlText w:val="%7."/>
      <w:lvlJc w:val="left"/>
      <w:pPr>
        <w:ind w:left="5587" w:hanging="360"/>
      </w:pPr>
    </w:lvl>
    <w:lvl w:ilvl="7" w:tplc="04190019" w:tentative="1">
      <w:start w:val="1"/>
      <w:numFmt w:val="lowerLetter"/>
      <w:lvlText w:val="%8."/>
      <w:lvlJc w:val="left"/>
      <w:pPr>
        <w:ind w:left="6307" w:hanging="360"/>
      </w:pPr>
    </w:lvl>
    <w:lvl w:ilvl="8" w:tplc="0419001B" w:tentative="1">
      <w:start w:val="1"/>
      <w:numFmt w:val="lowerRoman"/>
      <w:lvlText w:val="%9."/>
      <w:lvlJc w:val="right"/>
      <w:pPr>
        <w:ind w:left="7027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FE68B6"/>
    <w:rsid w:val="00243D6D"/>
    <w:rsid w:val="003C3871"/>
    <w:rsid w:val="00642F40"/>
    <w:rsid w:val="00656284"/>
    <w:rsid w:val="009F3607"/>
    <w:rsid w:val="00A90FAA"/>
    <w:rsid w:val="00AA61CB"/>
    <w:rsid w:val="00C74835"/>
    <w:rsid w:val="00F1298C"/>
    <w:rsid w:val="00FE68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8B6"/>
    <w:pPr>
      <w:suppressAutoHyphens/>
    </w:pPr>
    <w:rPr>
      <w:rFonts w:ascii="Calibri" w:eastAsia="Times New Roman" w:hAnsi="Calibri" w:cs="Calibri"/>
      <w:lang w:eastAsia="zh-CN"/>
    </w:rPr>
  </w:style>
  <w:style w:type="paragraph" w:styleId="1">
    <w:name w:val="heading 1"/>
    <w:basedOn w:val="a"/>
    <w:next w:val="a"/>
    <w:link w:val="10"/>
    <w:qFormat/>
    <w:rsid w:val="00FE68B6"/>
    <w:pPr>
      <w:keepNext/>
      <w:tabs>
        <w:tab w:val="num" w:pos="0"/>
      </w:tabs>
      <w:spacing w:after="0" w:line="240" w:lineRule="auto"/>
      <w:ind w:left="432" w:hanging="432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E68B6"/>
    <w:rPr>
      <w:rFonts w:ascii="Calibri" w:eastAsia="Times New Roman" w:hAnsi="Calibri" w:cs="Calibri"/>
      <w:b/>
      <w:bCs/>
      <w:sz w:val="24"/>
      <w:szCs w:val="24"/>
      <w:lang w:eastAsia="zh-CN"/>
    </w:rPr>
  </w:style>
  <w:style w:type="character" w:styleId="a3">
    <w:name w:val="Hyperlink"/>
    <w:rsid w:val="00FE68B6"/>
    <w:rPr>
      <w:color w:val="0000FF"/>
      <w:u w:val="single"/>
    </w:rPr>
  </w:style>
  <w:style w:type="paragraph" w:customStyle="1" w:styleId="ConsPlusNormal">
    <w:name w:val="ConsPlusNormal"/>
    <w:link w:val="ConsPlusNormal0"/>
    <w:uiPriority w:val="99"/>
    <w:rsid w:val="00FE68B6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Nonformat">
    <w:name w:val="ConsPlusNonformat"/>
    <w:rsid w:val="00FE68B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  <w:style w:type="paragraph" w:customStyle="1" w:styleId="ConsPlusTitle">
    <w:name w:val="ConsPlusTitle"/>
    <w:rsid w:val="00FE68B6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character" w:customStyle="1" w:styleId="ConsPlusNormal0">
    <w:name w:val="ConsPlusNormal Знак"/>
    <w:link w:val="ConsPlusNormal"/>
    <w:uiPriority w:val="99"/>
    <w:locked/>
    <w:rsid w:val="00FE68B6"/>
    <w:rPr>
      <w:rFonts w:ascii="Arial" w:eastAsia="Times New Roman" w:hAnsi="Arial" w:cs="Arial"/>
      <w:sz w:val="20"/>
      <w:szCs w:val="20"/>
      <w:lang w:eastAsia="zh-CN"/>
    </w:rPr>
  </w:style>
  <w:style w:type="paragraph" w:styleId="a4">
    <w:name w:val="List Paragraph"/>
    <w:basedOn w:val="a"/>
    <w:uiPriority w:val="34"/>
    <w:qFormat/>
    <w:rsid w:val="00FE68B6"/>
    <w:pPr>
      <w:suppressAutoHyphens w:val="0"/>
      <w:ind w:left="720"/>
      <w:contextualSpacing/>
    </w:pPr>
    <w:rPr>
      <w:rFonts w:cs="Times New Roman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E68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E68B6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5803BA240D3523336DB4AE2DDAFC129B2D41FF6E6E4C5BD8CAD6B5692AA104F83DFCEA6F1FAB16E3A7AD4n8A8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5803BA240D3523336DB4AE2DDAFC129B2D41FF6E6E4C5BD8CAD6B5692AA104F83DFCEA6F1FAB16E3A7AD4n8A8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1812</Words>
  <Characters>10330</Characters>
  <Application>Microsoft Office Word</Application>
  <DocSecurity>0</DocSecurity>
  <Lines>86</Lines>
  <Paragraphs>24</Paragraphs>
  <ScaleCrop>false</ScaleCrop>
  <Company>Grizli777</Company>
  <LinksUpToDate>false</LinksUpToDate>
  <CharactersWithSpaces>12118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8</cp:revision>
  <cp:lastPrinted>2022-12-08T14:05:00Z</cp:lastPrinted>
  <dcterms:created xsi:type="dcterms:W3CDTF">2022-11-30T15:57:00Z</dcterms:created>
  <dcterms:modified xsi:type="dcterms:W3CDTF">2022-12-09T09:03:00Z</dcterms:modified>
</cp:coreProperties>
</file>